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D44E0" w:rsidR="0037710B" w:rsidRDefault="006A5B44" w14:paraId="00000001" w14:textId="4F39435A">
      <w:pPr>
        <w:pStyle w:val="Heading2"/>
        <w:rPr>
          <w:rFonts w:ascii="Times New Roman" w:hAnsi="Times New Roman" w:eastAsia="Times New Roman" w:cs="Times New Roman"/>
          <w:color w:val="222E69"/>
          <w:sz w:val="32"/>
          <w:szCs w:val="32"/>
        </w:rPr>
      </w:pPr>
      <w:r w:rsidRPr="65E0A55F" w:rsidR="6EF54895">
        <w:rPr>
          <w:rFonts w:ascii="Times New Roman" w:hAnsi="Times New Roman" w:eastAsia="Times New Roman" w:cs="Times New Roman"/>
          <w:color w:val="222E69"/>
          <w:sz w:val="32"/>
          <w:szCs w:val="32"/>
        </w:rPr>
        <w:t xml:space="preserve">Security: </w:t>
      </w:r>
      <w:r w:rsidRPr="65E0A55F" w:rsidR="006A5B44">
        <w:rPr>
          <w:rFonts w:ascii="Times New Roman" w:hAnsi="Times New Roman" w:eastAsia="Times New Roman" w:cs="Times New Roman"/>
          <w:color w:val="222E69"/>
          <w:sz w:val="32"/>
          <w:szCs w:val="32"/>
        </w:rPr>
        <w:t>How Money Works</w:t>
      </w:r>
    </w:p>
    <w:p w:rsidRPr="008D44E0" w:rsidR="0037710B" w:rsidRDefault="006A5B44" w14:paraId="00000002" w14:textId="7ABB4CD2">
      <w:pPr>
        <w:pStyle w:val="Heading2"/>
        <w:rPr>
          <w:rFonts w:ascii="Times New Roman" w:hAnsi="Times New Roman" w:eastAsia="Times New Roman" w:cs="Times New Roman"/>
          <w:color w:val="222E69"/>
          <w:sz w:val="28"/>
          <w:szCs w:val="28"/>
        </w:rPr>
      </w:pPr>
      <w:r w:rsidRPr="008D44E0">
        <w:rPr>
          <w:rFonts w:ascii="Times New Roman" w:hAnsi="Times New Roman" w:eastAsia="Times New Roman" w:cs="Times New Roman"/>
          <w:color w:val="222E69"/>
          <w:sz w:val="28"/>
          <w:szCs w:val="28"/>
        </w:rPr>
        <w:t xml:space="preserve">Guiding Question </w:t>
      </w:r>
    </w:p>
    <w:p w:rsidRPr="008D44E0" w:rsidR="0037710B" w:rsidRDefault="006A5B44" w14:paraId="00000003" w14:textId="77777777">
      <w:pPr>
        <w:numPr>
          <w:ilvl w:val="0"/>
          <w:numId w:val="5"/>
        </w:numPr>
        <w:pBdr>
          <w:top w:val="nil"/>
          <w:left w:val="nil"/>
          <w:bottom w:val="nil"/>
          <w:right w:val="nil"/>
          <w:between w:val="nil"/>
        </w:pBdr>
        <w:rPr>
          <w:rFonts w:ascii="Verdana" w:hAnsi="Verdana" w:eastAsia="Verdana" w:cs="Verdana"/>
          <w:i/>
          <w:color w:val="1F497D"/>
          <w:sz w:val="20"/>
          <w:szCs w:val="20"/>
        </w:rPr>
      </w:pPr>
      <w:r w:rsidRPr="008D44E0">
        <w:rPr>
          <w:rFonts w:ascii="Verdana" w:hAnsi="Verdana" w:eastAsia="Verdana" w:cs="Verdana"/>
          <w:sz w:val="20"/>
          <w:szCs w:val="20"/>
        </w:rPr>
        <w:t>Where does your money go?</w:t>
      </w:r>
    </w:p>
    <w:p w:rsidRPr="008D44E0" w:rsidR="0037710B" w:rsidRDefault="006A5B44" w14:paraId="00000004" w14:textId="7E7F0786">
      <w:pPr>
        <w:pStyle w:val="Heading2"/>
        <w:rPr>
          <w:rFonts w:ascii="Times New Roman" w:hAnsi="Times New Roman" w:eastAsia="Times New Roman" w:cs="Times New Roman"/>
          <w:color w:val="222E69"/>
          <w:sz w:val="28"/>
          <w:szCs w:val="28"/>
        </w:rPr>
      </w:pPr>
      <w:r w:rsidRPr="008D44E0">
        <w:rPr>
          <w:rFonts w:ascii="Times New Roman" w:hAnsi="Times New Roman" w:eastAsia="Times New Roman" w:cs="Times New Roman"/>
          <w:color w:val="222E69"/>
          <w:sz w:val="28"/>
          <w:szCs w:val="28"/>
        </w:rPr>
        <w:t>Learning Targets</w:t>
      </w:r>
    </w:p>
    <w:p w:rsidRPr="008D44E0" w:rsidR="0037710B" w:rsidRDefault="0037710B" w14:paraId="00000005" w14:textId="77777777">
      <w:pPr>
        <w:spacing w:before="0" w:after="0" w:line="240" w:lineRule="auto"/>
        <w:rPr>
          <w:rFonts w:ascii="Verdana" w:hAnsi="Verdana" w:eastAsia="Verdana" w:cs="Verdana"/>
          <w:color w:val="000000"/>
          <w:sz w:val="20"/>
          <w:szCs w:val="20"/>
        </w:rPr>
      </w:pPr>
    </w:p>
    <w:p w:rsidRPr="008D44E0" w:rsidR="0037710B" w:rsidRDefault="006A5B44" w14:paraId="00000006" w14:textId="2113EF27">
      <w:pPr>
        <w:spacing w:before="0" w:after="0" w:line="240" w:lineRule="auto"/>
        <w:rPr>
          <w:rFonts w:ascii="Verdana" w:hAnsi="Verdana" w:eastAsia="Verdana" w:cs="Verdana"/>
          <w:color w:val="000000"/>
          <w:sz w:val="20"/>
          <w:szCs w:val="20"/>
        </w:rPr>
      </w:pPr>
      <w:r w:rsidRPr="65E0A55F" w:rsidR="006A5B44">
        <w:rPr>
          <w:rFonts w:ascii="Verdana" w:hAnsi="Verdana" w:eastAsia="Verdana" w:cs="Verdana"/>
          <w:color w:val="000000" w:themeColor="text1" w:themeTint="FF" w:themeShade="FF"/>
          <w:sz w:val="20"/>
          <w:szCs w:val="20"/>
        </w:rPr>
        <w:t>In this lesson</w:t>
      </w:r>
      <w:r w:rsidRPr="65E0A55F" w:rsidR="3199DF81">
        <w:rPr>
          <w:rFonts w:ascii="Verdana" w:hAnsi="Verdana" w:eastAsia="Verdana" w:cs="Verdana"/>
          <w:color w:val="000000" w:themeColor="text1" w:themeTint="FF" w:themeShade="FF"/>
          <w:sz w:val="20"/>
          <w:szCs w:val="20"/>
        </w:rPr>
        <w:t>:</w:t>
      </w:r>
    </w:p>
    <w:p w:rsidRPr="008D44E0" w:rsidR="0037710B" w:rsidRDefault="0037710B" w14:paraId="00000007" w14:textId="77777777">
      <w:pPr>
        <w:spacing w:before="0" w:after="0" w:line="240" w:lineRule="auto"/>
        <w:rPr>
          <w:rFonts w:ascii="Verdana" w:hAnsi="Verdana" w:eastAsia="Verdana" w:cs="Verdana"/>
          <w:color w:val="000000"/>
          <w:sz w:val="20"/>
          <w:szCs w:val="20"/>
        </w:rPr>
      </w:pPr>
    </w:p>
    <w:p w:rsidRPr="008D44E0" w:rsidR="0037710B" w:rsidRDefault="006A5B44" w14:paraId="00000008" w14:textId="342EDA89">
      <w:pPr>
        <w:numPr>
          <w:ilvl w:val="0"/>
          <w:numId w:val="6"/>
        </w:numPr>
        <w:spacing w:before="0" w:after="0" w:line="240" w:lineRule="auto"/>
        <w:ind w:left="1440"/>
        <w:rPr>
          <w:rFonts w:ascii="Verdana" w:hAnsi="Verdana" w:eastAsia="Verdana" w:cs="Verdana"/>
          <w:sz w:val="20"/>
          <w:szCs w:val="20"/>
        </w:rPr>
      </w:pPr>
      <w:r w:rsidRPr="008D44E0">
        <w:rPr>
          <w:rFonts w:ascii="Verdana" w:hAnsi="Verdana" w:eastAsia="Verdana" w:cs="Verdana"/>
          <w:sz w:val="20"/>
          <w:szCs w:val="20"/>
        </w:rPr>
        <w:t>I can analyze how income affects my lifestyle and spending choices</w:t>
      </w:r>
      <w:r w:rsidR="00C464A8">
        <w:rPr>
          <w:rFonts w:ascii="Verdana" w:hAnsi="Verdana" w:eastAsia="Verdana" w:cs="Verdana"/>
          <w:sz w:val="20"/>
          <w:szCs w:val="20"/>
        </w:rPr>
        <w:t>, and</w:t>
      </w:r>
    </w:p>
    <w:p w:rsidRPr="008D44E0" w:rsidR="0037710B" w:rsidRDefault="006A5B44" w14:paraId="00000009" w14:textId="13705B74">
      <w:pPr>
        <w:numPr>
          <w:ilvl w:val="0"/>
          <w:numId w:val="6"/>
        </w:numPr>
        <w:spacing w:before="0" w:after="0" w:line="240" w:lineRule="auto"/>
        <w:ind w:left="1440"/>
        <w:rPr>
          <w:rFonts w:ascii="Verdana" w:hAnsi="Verdana" w:eastAsia="Verdana" w:cs="Verdana"/>
          <w:sz w:val="20"/>
          <w:szCs w:val="20"/>
        </w:rPr>
      </w:pPr>
      <w:r w:rsidRPr="008D44E0">
        <w:rPr>
          <w:rFonts w:ascii="Verdana" w:hAnsi="Verdana" w:eastAsia="Verdana" w:cs="Verdana"/>
          <w:sz w:val="20"/>
          <w:szCs w:val="20"/>
        </w:rPr>
        <w:t>I can set goals for how much money I need to save for backup funds and to save for luxuries</w:t>
      </w:r>
      <w:r w:rsidRPr="008D44E0" w:rsidR="75E9E860">
        <w:rPr>
          <w:rFonts w:ascii="Verdana" w:hAnsi="Verdana" w:eastAsia="Verdana" w:cs="Verdana"/>
          <w:sz w:val="20"/>
          <w:szCs w:val="20"/>
        </w:rPr>
        <w:t xml:space="preserve"> such as</w:t>
      </w:r>
      <w:r w:rsidRPr="008D44E0">
        <w:rPr>
          <w:rFonts w:ascii="Verdana" w:hAnsi="Verdana" w:eastAsia="Verdana" w:cs="Verdana"/>
          <w:sz w:val="20"/>
          <w:szCs w:val="20"/>
        </w:rPr>
        <w:t xml:space="preserve"> vacations.</w:t>
      </w:r>
    </w:p>
    <w:p w:rsidRPr="008D44E0" w:rsidR="0037710B" w:rsidRDefault="0037710B" w14:paraId="0000000A" w14:textId="77777777">
      <w:pPr>
        <w:spacing w:before="0" w:after="0" w:line="240" w:lineRule="auto"/>
        <w:rPr>
          <w:rFonts w:ascii="Verdana" w:hAnsi="Verdana" w:eastAsia="Verdana" w:cs="Verdana"/>
          <w:sz w:val="20"/>
          <w:szCs w:val="20"/>
        </w:rPr>
      </w:pPr>
    </w:p>
    <w:p w:rsidRPr="008D44E0" w:rsidR="0037710B" w:rsidRDefault="006A5B44" w14:paraId="0000000B" w14:textId="77777777">
      <w:pPr>
        <w:pStyle w:val="Heading3"/>
        <w:rPr>
          <w:rFonts w:ascii="Verdana" w:hAnsi="Verdana" w:eastAsia="Verdana" w:cs="Verdana"/>
          <w:color w:val="407EC9"/>
          <w:sz w:val="20"/>
          <w:szCs w:val="20"/>
        </w:rPr>
      </w:pPr>
      <w:r w:rsidRPr="008D44E0">
        <w:rPr>
          <w:rFonts w:ascii="Verdana" w:hAnsi="Verdana" w:eastAsia="Verdana" w:cs="Verdana"/>
          <w:color w:val="407EC9"/>
          <w:sz w:val="20"/>
          <w:szCs w:val="20"/>
        </w:rPr>
        <w:t>Standards</w:t>
      </w:r>
    </w:p>
    <w:p w:rsidRPr="003543A0" w:rsidR="0037710B" w:rsidRDefault="006A5B44" w14:paraId="0000000C" w14:textId="77777777">
      <w:pPr>
        <w:spacing w:before="0" w:after="0" w:line="240" w:lineRule="auto"/>
        <w:rPr>
          <w:rFonts w:ascii="Verdana" w:hAnsi="Verdana" w:eastAsia="Verdana" w:cs="Verdana"/>
          <w:sz w:val="20"/>
          <w:szCs w:val="20"/>
        </w:rPr>
      </w:pPr>
      <w:r w:rsidRPr="003543A0">
        <w:rPr>
          <w:rFonts w:ascii="Verdana" w:hAnsi="Verdana" w:eastAsia="Verdana" w:cs="Verdana"/>
          <w:sz w:val="20"/>
          <w:szCs w:val="20"/>
        </w:rPr>
        <w:t xml:space="preserve">AZ K-2 Career Literacy Standards </w:t>
      </w:r>
    </w:p>
    <w:p w:rsidRPr="008D44E0" w:rsidR="0037710B" w:rsidRDefault="0037710B" w14:paraId="0000000D" w14:textId="77777777">
      <w:pPr>
        <w:spacing w:before="0" w:after="0" w:line="240" w:lineRule="auto"/>
        <w:rPr>
          <w:rFonts w:ascii="Verdana" w:hAnsi="Verdana" w:eastAsia="Verdana" w:cs="Verdana"/>
          <w:sz w:val="20"/>
          <w:szCs w:val="20"/>
        </w:rPr>
      </w:pPr>
    </w:p>
    <w:p w:rsidRPr="008D44E0" w:rsidR="0037710B" w:rsidRDefault="006A5B44" w14:paraId="0000000E" w14:textId="77777777">
      <w:pPr>
        <w:numPr>
          <w:ilvl w:val="0"/>
          <w:numId w:val="4"/>
        </w:numPr>
        <w:pBdr>
          <w:top w:val="nil"/>
          <w:left w:val="nil"/>
          <w:bottom w:val="nil"/>
          <w:right w:val="nil"/>
          <w:between w:val="nil"/>
        </w:pBdr>
        <w:spacing w:after="0"/>
        <w:rPr>
          <w:rFonts w:ascii="Verdana" w:hAnsi="Verdana" w:eastAsia="Verdana" w:cs="Verdana"/>
          <w:color w:val="000000"/>
          <w:sz w:val="20"/>
          <w:szCs w:val="20"/>
        </w:rPr>
      </w:pPr>
      <w:r w:rsidRPr="008D44E0">
        <w:t>Fu</w:t>
      </w:r>
      <w:r w:rsidRPr="008D44E0">
        <w:rPr>
          <w:rFonts w:ascii="Verdana" w:hAnsi="Verdana" w:eastAsia="Verdana" w:cs="Verdana"/>
          <w:sz w:val="20"/>
          <w:szCs w:val="20"/>
        </w:rPr>
        <w:t>ndamental principles of money</w:t>
      </w:r>
    </w:p>
    <w:p w:rsidRPr="008D44E0" w:rsidR="0037710B" w:rsidRDefault="006A5B44" w14:paraId="0000000F" w14:textId="10CE2941">
      <w:pPr>
        <w:numPr>
          <w:ilvl w:val="1"/>
          <w:numId w:val="4"/>
        </w:numPr>
        <w:pBdr>
          <w:top w:val="nil"/>
          <w:left w:val="nil"/>
          <w:bottom w:val="nil"/>
          <w:right w:val="nil"/>
          <w:between w:val="nil"/>
        </w:pBdr>
        <w:spacing w:before="0" w:after="0"/>
        <w:rPr>
          <w:rFonts w:ascii="Verdana" w:hAnsi="Verdana" w:eastAsia="Verdana" w:cs="Verdana"/>
          <w:color w:val="000000"/>
          <w:sz w:val="20"/>
          <w:szCs w:val="20"/>
        </w:rPr>
      </w:pPr>
      <w:r w:rsidRPr="008D44E0">
        <w:rPr>
          <w:rFonts w:ascii="Verdana" w:hAnsi="Verdana" w:eastAsia="Verdana" w:cs="Verdana"/>
          <w:sz w:val="20"/>
          <w:szCs w:val="20"/>
        </w:rPr>
        <w:t>7.5</w:t>
      </w:r>
      <w:r w:rsidRPr="008D44E0">
        <w:rPr>
          <w:rFonts w:ascii="Verdana" w:hAnsi="Verdana" w:eastAsia="Verdana" w:cs="Verdana"/>
          <w:color w:val="000000"/>
          <w:sz w:val="20"/>
          <w:szCs w:val="20"/>
        </w:rPr>
        <w:t xml:space="preserve"> </w:t>
      </w:r>
      <w:r w:rsidRPr="008D44E0">
        <w:rPr>
          <w:rFonts w:ascii="Verdana" w:hAnsi="Verdana" w:eastAsia="Verdana" w:cs="Verdana"/>
          <w:sz w:val="20"/>
          <w:szCs w:val="20"/>
        </w:rPr>
        <w:t>Explain how income affects lifestyle and spending choices</w:t>
      </w:r>
      <w:r w:rsidR="004566DA">
        <w:rPr>
          <w:rFonts w:ascii="Verdana" w:hAnsi="Verdana" w:eastAsia="Verdana" w:cs="Verdana"/>
          <w:sz w:val="20"/>
          <w:szCs w:val="20"/>
        </w:rPr>
        <w:t>.</w:t>
      </w:r>
      <w:r w:rsidRPr="008D44E0">
        <w:rPr>
          <w:rFonts w:ascii="Verdana" w:hAnsi="Verdana" w:eastAsia="Verdana" w:cs="Verdana"/>
          <w:color w:val="000000"/>
          <w:sz w:val="20"/>
          <w:szCs w:val="20"/>
        </w:rPr>
        <w:t xml:space="preserve"> </w:t>
      </w:r>
    </w:p>
    <w:p w:rsidRPr="008D44E0" w:rsidR="0037710B" w:rsidRDefault="006A5B44" w14:paraId="00000010" w14:textId="24314B20">
      <w:pPr>
        <w:numPr>
          <w:ilvl w:val="1"/>
          <w:numId w:val="4"/>
        </w:numPr>
        <w:pBdr>
          <w:top w:val="nil"/>
          <w:left w:val="nil"/>
          <w:bottom w:val="nil"/>
          <w:right w:val="nil"/>
          <w:between w:val="nil"/>
        </w:pBdr>
        <w:spacing w:before="0" w:after="0"/>
        <w:rPr>
          <w:rFonts w:ascii="Verdana" w:hAnsi="Verdana" w:eastAsia="Verdana" w:cs="Verdana"/>
          <w:color w:val="000000"/>
          <w:sz w:val="20"/>
          <w:szCs w:val="20"/>
        </w:rPr>
      </w:pPr>
      <w:r w:rsidRPr="008D44E0">
        <w:rPr>
          <w:rFonts w:ascii="Verdana" w:hAnsi="Verdana" w:eastAsia="Verdana" w:cs="Verdana"/>
          <w:sz w:val="20"/>
          <w:szCs w:val="20"/>
        </w:rPr>
        <w:t>7.6</w:t>
      </w:r>
      <w:r w:rsidRPr="008D44E0">
        <w:rPr>
          <w:rFonts w:ascii="Verdana" w:hAnsi="Verdana" w:eastAsia="Verdana" w:cs="Verdana"/>
          <w:color w:val="000000"/>
          <w:sz w:val="20"/>
          <w:szCs w:val="20"/>
        </w:rPr>
        <w:t xml:space="preserve"> </w:t>
      </w:r>
      <w:r w:rsidRPr="008D44E0">
        <w:rPr>
          <w:rFonts w:ascii="Verdana" w:hAnsi="Verdana" w:eastAsia="Verdana" w:cs="Verdana"/>
          <w:sz w:val="20"/>
          <w:szCs w:val="20"/>
        </w:rPr>
        <w:t>Set financial goals</w:t>
      </w:r>
      <w:r w:rsidR="004566DA">
        <w:rPr>
          <w:rFonts w:ascii="Verdana" w:hAnsi="Verdana" w:eastAsia="Verdana" w:cs="Verdana"/>
          <w:sz w:val="20"/>
          <w:szCs w:val="20"/>
        </w:rPr>
        <w:t>.</w:t>
      </w:r>
    </w:p>
    <w:p w:rsidRPr="008D44E0" w:rsidR="0037710B" w:rsidRDefault="006A5B44" w14:paraId="00000011" w14:textId="048292A3">
      <w:pPr>
        <w:rPr>
          <w:rFonts w:ascii="Verdana" w:hAnsi="Verdana" w:eastAsia="Verdana" w:cs="Verdana"/>
          <w:color w:val="000000"/>
          <w:sz w:val="20"/>
          <w:szCs w:val="20"/>
        </w:rPr>
      </w:pPr>
      <w:r w:rsidRPr="008D44E0">
        <w:rPr>
          <w:rFonts w:ascii="Verdana" w:hAnsi="Verdana" w:eastAsia="Verdana" w:cs="Verdana"/>
          <w:color w:val="000000"/>
          <w:sz w:val="20"/>
          <w:szCs w:val="20"/>
        </w:rPr>
        <w:t xml:space="preserve">Arizona Social </w:t>
      </w:r>
      <w:r w:rsidR="000D394E">
        <w:rPr>
          <w:rFonts w:ascii="Verdana" w:hAnsi="Verdana" w:eastAsia="Verdana" w:cs="Verdana"/>
          <w:color w:val="000000"/>
          <w:sz w:val="20"/>
          <w:szCs w:val="20"/>
        </w:rPr>
        <w:t>and</w:t>
      </w:r>
      <w:r w:rsidRPr="008D44E0">
        <w:rPr>
          <w:rFonts w:ascii="Verdana" w:hAnsi="Verdana" w:eastAsia="Verdana" w:cs="Verdana"/>
          <w:color w:val="000000"/>
          <w:sz w:val="20"/>
          <w:szCs w:val="20"/>
        </w:rPr>
        <w:t xml:space="preserve"> Emotional Learning Competencies </w:t>
      </w:r>
    </w:p>
    <w:p w:rsidRPr="008D44E0" w:rsidR="0037710B" w:rsidRDefault="006A5B44" w14:paraId="00000012" w14:textId="77777777">
      <w:pPr>
        <w:numPr>
          <w:ilvl w:val="0"/>
          <w:numId w:val="4"/>
        </w:numPr>
        <w:pBdr>
          <w:top w:val="nil"/>
          <w:left w:val="nil"/>
          <w:bottom w:val="nil"/>
          <w:right w:val="nil"/>
          <w:between w:val="nil"/>
        </w:pBdr>
        <w:spacing w:after="0"/>
        <w:rPr>
          <w:rFonts w:ascii="Verdana" w:hAnsi="Verdana" w:eastAsia="Verdana" w:cs="Verdana"/>
          <w:color w:val="000000"/>
          <w:sz w:val="20"/>
          <w:szCs w:val="20"/>
        </w:rPr>
      </w:pPr>
      <w:r w:rsidRPr="008D44E0">
        <w:rPr>
          <w:rFonts w:ascii="Verdana" w:hAnsi="Verdana" w:eastAsia="Verdana" w:cs="Verdana"/>
          <w:color w:val="000000"/>
          <w:sz w:val="20"/>
          <w:szCs w:val="20"/>
        </w:rPr>
        <w:t>Self-</w:t>
      </w:r>
      <w:r w:rsidRPr="008D44E0">
        <w:rPr>
          <w:rFonts w:ascii="Verdana" w:hAnsi="Verdana" w:eastAsia="Verdana" w:cs="Verdana"/>
          <w:sz w:val="20"/>
          <w:szCs w:val="20"/>
        </w:rPr>
        <w:t>management</w:t>
      </w:r>
    </w:p>
    <w:p w:rsidRPr="008D44E0" w:rsidR="0037710B" w:rsidRDefault="006A5B44" w14:paraId="00000013" w14:textId="5B253DC7">
      <w:pPr>
        <w:numPr>
          <w:ilvl w:val="1"/>
          <w:numId w:val="4"/>
        </w:numPr>
        <w:pBdr>
          <w:top w:val="nil"/>
          <w:left w:val="nil"/>
          <w:bottom w:val="nil"/>
          <w:right w:val="nil"/>
          <w:between w:val="nil"/>
        </w:pBdr>
        <w:spacing w:before="0" w:after="0"/>
        <w:rPr>
          <w:rFonts w:ascii="Verdana" w:hAnsi="Verdana" w:eastAsia="Verdana" w:cs="Verdana"/>
          <w:color w:val="000000"/>
          <w:sz w:val="20"/>
          <w:szCs w:val="20"/>
        </w:rPr>
      </w:pPr>
      <w:r w:rsidRPr="008D44E0">
        <w:rPr>
          <w:rFonts w:ascii="Verdana" w:hAnsi="Verdana" w:eastAsia="Verdana" w:cs="Verdana"/>
          <w:color w:val="000000"/>
          <w:sz w:val="20"/>
          <w:szCs w:val="20"/>
        </w:rPr>
        <w:t>Core</w:t>
      </w:r>
      <w:r w:rsidRPr="008D44E0">
        <w:rPr>
          <w:rFonts w:ascii="Verdana" w:hAnsi="Verdana" w:eastAsia="Verdana" w:cs="Verdana"/>
          <w:sz w:val="20"/>
          <w:szCs w:val="20"/>
        </w:rPr>
        <w:t>: Self-control</w:t>
      </w:r>
      <w:r w:rsidR="00E12D4B">
        <w:rPr>
          <w:rFonts w:ascii="Verdana" w:hAnsi="Verdana" w:eastAsia="Verdana" w:cs="Verdana"/>
          <w:sz w:val="20"/>
          <w:szCs w:val="20"/>
        </w:rPr>
        <w:t xml:space="preserve"> and</w:t>
      </w:r>
      <w:r w:rsidRPr="008D44E0">
        <w:rPr>
          <w:rFonts w:ascii="Verdana" w:hAnsi="Verdana" w:eastAsia="Verdana" w:cs="Verdana"/>
          <w:sz w:val="20"/>
          <w:szCs w:val="20"/>
        </w:rPr>
        <w:t xml:space="preserve"> setting and achieving goals</w:t>
      </w:r>
    </w:p>
    <w:p w:rsidRPr="008D44E0" w:rsidR="0037710B" w:rsidRDefault="006A5B44" w14:paraId="00000014" w14:textId="63A7A542">
      <w:pPr>
        <w:numPr>
          <w:ilvl w:val="1"/>
          <w:numId w:val="4"/>
        </w:numPr>
        <w:pBdr>
          <w:top w:val="nil"/>
          <w:left w:val="nil"/>
          <w:bottom w:val="nil"/>
          <w:right w:val="nil"/>
          <w:between w:val="nil"/>
        </w:pBdr>
        <w:spacing w:before="0" w:after="0"/>
        <w:rPr>
          <w:rFonts w:ascii="Verdana" w:hAnsi="Verdana" w:eastAsia="Verdana" w:cs="Verdana"/>
          <w:sz w:val="20"/>
          <w:szCs w:val="20"/>
        </w:rPr>
      </w:pPr>
      <w:r w:rsidRPr="008D44E0">
        <w:rPr>
          <w:rFonts w:ascii="Verdana" w:hAnsi="Verdana" w:eastAsia="Verdana" w:cs="Verdana"/>
          <w:sz w:val="20"/>
          <w:szCs w:val="20"/>
        </w:rPr>
        <w:t xml:space="preserve">Equity: Addressing personal </w:t>
      </w:r>
      <w:r w:rsidR="00860BCB">
        <w:rPr>
          <w:rFonts w:ascii="Verdana" w:hAnsi="Verdana" w:eastAsia="Verdana" w:cs="Verdana"/>
          <w:sz w:val="20"/>
          <w:szCs w:val="20"/>
        </w:rPr>
        <w:t>and</w:t>
      </w:r>
      <w:r w:rsidRPr="008D44E0">
        <w:rPr>
          <w:rFonts w:ascii="Verdana" w:hAnsi="Verdana" w:eastAsia="Verdana" w:cs="Verdana"/>
          <w:sz w:val="20"/>
          <w:szCs w:val="20"/>
        </w:rPr>
        <w:t xml:space="preserve"> group challenges to achieve self </w:t>
      </w:r>
      <w:r w:rsidR="00860BCB">
        <w:rPr>
          <w:rFonts w:ascii="Verdana" w:hAnsi="Verdana" w:eastAsia="Verdana" w:cs="Verdana"/>
          <w:sz w:val="20"/>
          <w:szCs w:val="20"/>
        </w:rPr>
        <w:t>and</w:t>
      </w:r>
      <w:r w:rsidRPr="008D44E0">
        <w:rPr>
          <w:rFonts w:ascii="Verdana" w:hAnsi="Verdana" w:eastAsia="Verdana" w:cs="Verdana"/>
          <w:sz w:val="20"/>
          <w:szCs w:val="20"/>
        </w:rPr>
        <w:t xml:space="preserve"> collective goals</w:t>
      </w:r>
    </w:p>
    <w:p w:rsidRPr="008D44E0" w:rsidR="0037710B" w:rsidRDefault="006A5B44" w14:paraId="00000015" w14:textId="77777777">
      <w:pPr>
        <w:rPr>
          <w:rFonts w:ascii="Verdana" w:hAnsi="Verdana" w:eastAsia="Verdana" w:cs="Verdana"/>
          <w:color w:val="000000"/>
          <w:sz w:val="20"/>
          <w:szCs w:val="20"/>
        </w:rPr>
      </w:pPr>
      <w:r w:rsidRPr="008D44E0">
        <w:rPr>
          <w:rFonts w:ascii="Verdana" w:hAnsi="Verdana" w:eastAsia="Verdana" w:cs="Verdana"/>
          <w:color w:val="000000"/>
          <w:sz w:val="20"/>
          <w:szCs w:val="20"/>
        </w:rPr>
        <w:t xml:space="preserve">Arizona Mathematics Standards </w:t>
      </w:r>
    </w:p>
    <w:p w:rsidRPr="008D44E0" w:rsidR="0037710B" w:rsidRDefault="181B6CA3" w14:paraId="00000016" w14:textId="2618A0DD">
      <w:pPr>
        <w:numPr>
          <w:ilvl w:val="0"/>
          <w:numId w:val="4"/>
        </w:numPr>
        <w:spacing w:before="0" w:after="0" w:line="240" w:lineRule="auto"/>
        <w:rPr>
          <w:rFonts w:ascii="Verdana" w:hAnsi="Verdana" w:eastAsia="Verdana" w:cs="Verdana"/>
          <w:sz w:val="20"/>
          <w:szCs w:val="20"/>
        </w:rPr>
      </w:pPr>
      <w:r w:rsidRPr="008D44E0">
        <w:rPr>
          <w:rFonts w:ascii="Verdana" w:hAnsi="Verdana" w:eastAsia="Verdana" w:cs="Verdana"/>
          <w:sz w:val="20"/>
          <w:szCs w:val="20"/>
        </w:rPr>
        <w:t>3.NBT. A.2. Fluently add and subtract within 1</w:t>
      </w:r>
      <w:r w:rsidR="003E0663">
        <w:rPr>
          <w:rFonts w:ascii="Verdana" w:hAnsi="Verdana" w:eastAsia="Verdana" w:cs="Verdana"/>
          <w:sz w:val="20"/>
          <w:szCs w:val="20"/>
        </w:rPr>
        <w:t>,</w:t>
      </w:r>
      <w:r w:rsidRPr="008D44E0">
        <w:rPr>
          <w:rFonts w:ascii="Verdana" w:hAnsi="Verdana" w:eastAsia="Verdana" w:cs="Verdana"/>
          <w:sz w:val="20"/>
          <w:szCs w:val="20"/>
        </w:rPr>
        <w:t>000 using strategies and algorithms based on place value, properties of operations, and/or the relationship between addition and subtraction.</w:t>
      </w:r>
    </w:p>
    <w:p w:rsidRPr="008D44E0" w:rsidR="0037710B" w:rsidRDefault="0037710B" w14:paraId="00000017" w14:textId="77777777">
      <w:pPr>
        <w:spacing w:before="0" w:after="0" w:line="240" w:lineRule="auto"/>
        <w:ind w:left="720"/>
        <w:rPr>
          <w:rFonts w:ascii="Verdana" w:hAnsi="Verdana" w:eastAsia="Verdana" w:cs="Verdana"/>
          <w:sz w:val="20"/>
          <w:szCs w:val="20"/>
        </w:rPr>
      </w:pPr>
    </w:p>
    <w:p w:rsidRPr="008D44E0" w:rsidR="0037710B" w:rsidRDefault="006A5B44" w14:paraId="00000018" w14:textId="317BC6A5">
      <w:pPr>
        <w:numPr>
          <w:ilvl w:val="0"/>
          <w:numId w:val="4"/>
        </w:numPr>
        <w:spacing w:before="0" w:after="0" w:line="240" w:lineRule="auto"/>
        <w:rPr>
          <w:rFonts w:ascii="Verdana" w:hAnsi="Verdana" w:eastAsia="Verdana" w:cs="Verdana"/>
          <w:sz w:val="20"/>
          <w:szCs w:val="20"/>
        </w:rPr>
      </w:pPr>
      <w:r w:rsidRPr="65E0A55F" w:rsidR="006A5B44">
        <w:rPr>
          <w:rFonts w:ascii="Verdana" w:hAnsi="Verdana" w:eastAsia="Verdana" w:cs="Verdana"/>
          <w:sz w:val="20"/>
          <w:szCs w:val="20"/>
        </w:rPr>
        <w:t>4.NBT.4. Fluently add and subtract multidigit whole numbers using the standard algorithm.</w:t>
      </w:r>
    </w:p>
    <w:p w:rsidRPr="008D44E0" w:rsidR="0037710B" w:rsidRDefault="0037710B" w14:paraId="00000019" w14:textId="77777777">
      <w:pPr>
        <w:spacing w:before="0" w:after="0" w:line="240" w:lineRule="auto"/>
        <w:ind w:left="720"/>
        <w:rPr>
          <w:rFonts w:ascii="Verdana" w:hAnsi="Verdana" w:eastAsia="Verdana" w:cs="Verdana"/>
          <w:sz w:val="20"/>
          <w:szCs w:val="20"/>
        </w:rPr>
      </w:pPr>
    </w:p>
    <w:p w:rsidRPr="008D44E0" w:rsidR="0037710B" w:rsidRDefault="006A5B44" w14:paraId="0000001A" w14:textId="77777777">
      <w:pPr>
        <w:numPr>
          <w:ilvl w:val="0"/>
          <w:numId w:val="4"/>
        </w:numPr>
        <w:pBdr>
          <w:top w:val="nil"/>
          <w:left w:val="nil"/>
          <w:bottom w:val="nil"/>
          <w:right w:val="nil"/>
          <w:between w:val="nil"/>
        </w:pBdr>
        <w:spacing w:before="0"/>
        <w:rPr>
          <w:rFonts w:ascii="Verdana" w:hAnsi="Verdana" w:eastAsia="Verdana" w:cs="Verdana"/>
          <w:color w:val="000000"/>
          <w:sz w:val="20"/>
          <w:szCs w:val="20"/>
        </w:rPr>
      </w:pPr>
      <w:r w:rsidRPr="008D44E0">
        <w:rPr>
          <w:rFonts w:ascii="Verdana" w:hAnsi="Verdana" w:eastAsia="Verdana" w:cs="Verdana"/>
          <w:sz w:val="20"/>
          <w:szCs w:val="20"/>
        </w:rPr>
        <w:t xml:space="preserve">5.OA.1. Use parentheses, brackets, or braces in numerical expressions, and evaluate expressions with these symbols. </w:t>
      </w:r>
    </w:p>
    <w:p w:rsidR="000D394E" w:rsidP="003543A0" w:rsidRDefault="000D394E" w14:paraId="578E40F3" w14:textId="77777777">
      <w:pPr>
        <w:pStyle w:val="ListParagraph"/>
        <w:rPr>
          <w:rFonts w:ascii="Verdana" w:hAnsi="Verdana" w:eastAsia="Verdana" w:cs="Verdana"/>
          <w:color w:val="000000"/>
          <w:sz w:val="20"/>
          <w:szCs w:val="20"/>
          <w:shd w:val="clear" w:color="auto" w:fill="FF9900"/>
        </w:rPr>
      </w:pPr>
    </w:p>
    <w:p w:rsidRPr="00406ADA" w:rsidR="0037710B" w:rsidP="00406ADA" w:rsidRDefault="57505C9D" w14:paraId="0000001B" w14:textId="77777777">
      <w:pPr>
        <w:rPr>
          <w:rFonts w:ascii="Verdana" w:hAnsi="Verdana" w:eastAsia="Verdana" w:cs="Verdana"/>
          <w:color w:val="000000"/>
          <w:sz w:val="20"/>
          <w:szCs w:val="20"/>
        </w:rPr>
      </w:pPr>
      <w:r w:rsidRPr="00406ADA">
        <w:rPr>
          <w:rFonts w:ascii="Verdana" w:hAnsi="Verdana" w:eastAsia="Verdana" w:cs="Verdana"/>
          <w:color w:val="000000"/>
          <w:sz w:val="20"/>
          <w:szCs w:val="20"/>
        </w:rPr>
        <w:t>Arizona English Language Arts Standards</w:t>
      </w:r>
    </w:p>
    <w:p w:rsidRPr="008D44E0" w:rsidR="0037710B" w:rsidP="57505C9D" w:rsidRDefault="03E5686A" w14:paraId="6160B397" w14:textId="74807078">
      <w:pPr>
        <w:numPr>
          <w:ilvl w:val="0"/>
          <w:numId w:val="4"/>
        </w:numPr>
        <w:spacing w:after="0"/>
        <w:rPr>
          <w:rFonts w:ascii="Verdana" w:hAnsi="Verdana" w:eastAsia="Verdana" w:cs="Verdana"/>
          <w:color w:val="000000"/>
          <w:sz w:val="19"/>
          <w:szCs w:val="19"/>
        </w:rPr>
      </w:pPr>
      <w:r w:rsidRPr="008D44E0">
        <w:rPr>
          <w:rFonts w:ascii="Verdana" w:hAnsi="Verdana" w:eastAsia="Verdana" w:cs="Verdana"/>
          <w:color w:val="000000" w:themeColor="text1"/>
          <w:sz w:val="19"/>
          <w:szCs w:val="19"/>
        </w:rPr>
        <w:t xml:space="preserve">3.L.4.d. Determine or clarify the meaning of unknown and multiple-meaning words and phrases based on </w:t>
      </w:r>
      <w:r w:rsidR="00915E32">
        <w:rPr>
          <w:rFonts w:ascii="Verdana" w:hAnsi="Verdana" w:eastAsia="Verdana" w:cs="Verdana"/>
          <w:color w:val="000000" w:themeColor="text1"/>
          <w:sz w:val="19"/>
          <w:szCs w:val="19"/>
        </w:rPr>
        <w:t>G</w:t>
      </w:r>
      <w:r w:rsidRPr="008D44E0">
        <w:rPr>
          <w:rFonts w:ascii="Verdana" w:hAnsi="Verdana" w:eastAsia="Verdana" w:cs="Verdana"/>
          <w:color w:val="000000" w:themeColor="text1"/>
          <w:sz w:val="19"/>
          <w:szCs w:val="19"/>
        </w:rPr>
        <w:t>rade 3 reading and content, choosing flexibly from a range of strategies.</w:t>
      </w:r>
    </w:p>
    <w:p w:rsidRPr="008D44E0" w:rsidR="0037710B" w:rsidP="57505C9D" w:rsidRDefault="03E5686A" w14:paraId="654DB1C7" w14:textId="6516D1BC">
      <w:pPr>
        <w:spacing w:after="0"/>
        <w:ind w:firstLine="720"/>
        <w:rPr>
          <w:rFonts w:ascii="Verdana" w:hAnsi="Verdana" w:eastAsia="Verdana" w:cs="Verdana"/>
          <w:color w:val="000000"/>
          <w:sz w:val="19"/>
          <w:szCs w:val="19"/>
        </w:rPr>
      </w:pPr>
      <w:r w:rsidRPr="008D44E0">
        <w:rPr>
          <w:rFonts w:ascii="Verdana" w:hAnsi="Verdana" w:eastAsia="Verdana" w:cs="Verdana"/>
          <w:color w:val="000000" w:themeColor="text1"/>
          <w:sz w:val="19"/>
          <w:szCs w:val="19"/>
        </w:rPr>
        <w:t xml:space="preserve">d. Use glossaries or beginning dictionaries, both print and digital, to determine or clarify </w:t>
      </w:r>
      <w:r w:rsidRPr="008D44E0">
        <w:tab/>
      </w:r>
      <w:r w:rsidRPr="008D44E0">
        <w:rPr>
          <w:rFonts w:ascii="Verdana" w:hAnsi="Verdana" w:eastAsia="Verdana" w:cs="Verdana"/>
          <w:color w:val="000000" w:themeColor="text1"/>
          <w:sz w:val="19"/>
          <w:szCs w:val="19"/>
        </w:rPr>
        <w:t>the precise meaning of key words and phrases</w:t>
      </w:r>
      <w:r w:rsidR="00EC65B7">
        <w:rPr>
          <w:rFonts w:ascii="Verdana" w:hAnsi="Verdana" w:eastAsia="Verdana" w:cs="Verdana"/>
          <w:color w:val="000000" w:themeColor="text1"/>
          <w:sz w:val="19"/>
          <w:szCs w:val="19"/>
        </w:rPr>
        <w:t>.</w:t>
      </w:r>
    </w:p>
    <w:p w:rsidRPr="008D44E0" w:rsidR="0037710B" w:rsidP="57505C9D" w:rsidRDefault="03E5686A" w14:paraId="70FA4EF5" w14:textId="7E67A533">
      <w:pPr>
        <w:numPr>
          <w:ilvl w:val="0"/>
          <w:numId w:val="4"/>
        </w:numPr>
        <w:spacing w:after="0"/>
        <w:rPr>
          <w:rFonts w:ascii="Verdana" w:hAnsi="Verdana" w:eastAsia="Verdana" w:cs="Verdana"/>
          <w:color w:val="000000"/>
          <w:sz w:val="19"/>
          <w:szCs w:val="19"/>
        </w:rPr>
      </w:pPr>
      <w:r w:rsidRPr="008D44E0">
        <w:rPr>
          <w:rFonts w:ascii="Verdana" w:hAnsi="Verdana" w:eastAsia="Verdana" w:cs="Verdana"/>
          <w:color w:val="000000" w:themeColor="text1"/>
          <w:sz w:val="19"/>
          <w:szCs w:val="19"/>
        </w:rPr>
        <w:t xml:space="preserve">4.L.4.c. Determine or clarify the meaning of unknown and multiple-meaning words and phrases based on </w:t>
      </w:r>
      <w:r w:rsidR="00227022">
        <w:rPr>
          <w:rFonts w:ascii="Verdana" w:hAnsi="Verdana" w:eastAsia="Verdana" w:cs="Verdana"/>
          <w:color w:val="000000" w:themeColor="text1"/>
          <w:sz w:val="19"/>
          <w:szCs w:val="19"/>
        </w:rPr>
        <w:t>G</w:t>
      </w:r>
      <w:r w:rsidRPr="008D44E0">
        <w:rPr>
          <w:rFonts w:ascii="Verdana" w:hAnsi="Verdana" w:eastAsia="Verdana" w:cs="Verdana"/>
          <w:color w:val="000000" w:themeColor="text1"/>
          <w:sz w:val="19"/>
          <w:szCs w:val="19"/>
        </w:rPr>
        <w:t>rade 4 reading and content, choosing flexibly from a range of strategies.</w:t>
      </w:r>
    </w:p>
    <w:p w:rsidRPr="008D44E0" w:rsidR="0037710B" w:rsidP="57505C9D" w:rsidRDefault="03E5686A" w14:paraId="17E6A601" w14:textId="3F2AB4FD">
      <w:pPr>
        <w:spacing w:after="0"/>
        <w:ind w:firstLine="720"/>
        <w:rPr>
          <w:rFonts w:ascii="Verdana" w:hAnsi="Verdana" w:eastAsia="Verdana" w:cs="Verdana"/>
          <w:color w:val="000000"/>
          <w:sz w:val="19"/>
          <w:szCs w:val="19"/>
        </w:rPr>
      </w:pPr>
      <w:r w:rsidRPr="008D44E0">
        <w:rPr>
          <w:rFonts w:ascii="Verdana" w:hAnsi="Verdana" w:eastAsia="Verdana" w:cs="Verdana"/>
          <w:color w:val="000000" w:themeColor="text1"/>
          <w:sz w:val="19"/>
          <w:szCs w:val="19"/>
        </w:rPr>
        <w:t xml:space="preserve">c. Consult reference materials (e.g., dictionaries, glossaries, </w:t>
      </w:r>
      <w:r w:rsidR="00E81F52">
        <w:rPr>
          <w:rFonts w:ascii="Verdana" w:hAnsi="Verdana" w:eastAsia="Verdana" w:cs="Verdana"/>
          <w:color w:val="000000" w:themeColor="text1"/>
          <w:sz w:val="19"/>
          <w:szCs w:val="19"/>
        </w:rPr>
        <w:t xml:space="preserve">and </w:t>
      </w:r>
      <w:r w:rsidRPr="008D44E0">
        <w:rPr>
          <w:rFonts w:ascii="Verdana" w:hAnsi="Verdana" w:eastAsia="Verdana" w:cs="Verdana"/>
          <w:color w:val="000000" w:themeColor="text1"/>
          <w:sz w:val="19"/>
          <w:szCs w:val="19"/>
        </w:rPr>
        <w:t xml:space="preserve">thesauri), both print and </w:t>
      </w:r>
      <w:r w:rsidRPr="008D44E0">
        <w:tab/>
      </w:r>
      <w:r w:rsidRPr="008D44E0">
        <w:rPr>
          <w:rFonts w:ascii="Verdana" w:hAnsi="Verdana" w:eastAsia="Verdana" w:cs="Verdana"/>
          <w:color w:val="000000" w:themeColor="text1"/>
          <w:sz w:val="19"/>
          <w:szCs w:val="19"/>
        </w:rPr>
        <w:t xml:space="preserve">digital, to find the pronunciation and determine or clarify the precise meaning of key </w:t>
      </w:r>
      <w:r w:rsidRPr="008D44E0">
        <w:tab/>
      </w:r>
      <w:r w:rsidRPr="008D44E0">
        <w:rPr>
          <w:rFonts w:ascii="Verdana" w:hAnsi="Verdana" w:eastAsia="Verdana" w:cs="Verdana"/>
          <w:color w:val="000000" w:themeColor="text1"/>
          <w:sz w:val="19"/>
          <w:szCs w:val="19"/>
        </w:rPr>
        <w:t>words and phrases.</w:t>
      </w:r>
    </w:p>
    <w:p w:rsidRPr="008D44E0" w:rsidR="0037710B" w:rsidP="57505C9D" w:rsidRDefault="03E5686A" w14:paraId="0520FA47" w14:textId="69398E3C">
      <w:pPr>
        <w:numPr>
          <w:ilvl w:val="0"/>
          <w:numId w:val="4"/>
        </w:numPr>
        <w:spacing w:after="0"/>
        <w:rPr>
          <w:rFonts w:ascii="Verdana" w:hAnsi="Verdana" w:eastAsia="Verdana" w:cs="Verdana"/>
          <w:color w:val="000000"/>
          <w:sz w:val="19"/>
          <w:szCs w:val="19"/>
        </w:rPr>
      </w:pPr>
      <w:r w:rsidRPr="008D44E0">
        <w:rPr>
          <w:rFonts w:ascii="Verdana" w:hAnsi="Verdana" w:eastAsia="Verdana" w:cs="Verdana"/>
          <w:color w:val="000000" w:themeColor="text1"/>
          <w:sz w:val="19"/>
          <w:szCs w:val="19"/>
        </w:rPr>
        <w:t xml:space="preserve">5.L.4.c. Determine or clarify the meaning of unknown and multiple-meaning words and phrases based on </w:t>
      </w:r>
      <w:r w:rsidR="007233F1">
        <w:rPr>
          <w:rFonts w:ascii="Verdana" w:hAnsi="Verdana" w:eastAsia="Verdana" w:cs="Verdana"/>
          <w:color w:val="000000" w:themeColor="text1"/>
          <w:sz w:val="19"/>
          <w:szCs w:val="19"/>
        </w:rPr>
        <w:t>G</w:t>
      </w:r>
      <w:r w:rsidRPr="008D44E0">
        <w:rPr>
          <w:rFonts w:ascii="Verdana" w:hAnsi="Verdana" w:eastAsia="Verdana" w:cs="Verdana"/>
          <w:color w:val="000000" w:themeColor="text1"/>
          <w:sz w:val="19"/>
          <w:szCs w:val="19"/>
        </w:rPr>
        <w:t>rade 5 reading and content, choosing flexibly from a range of strategies.</w:t>
      </w:r>
    </w:p>
    <w:p w:rsidRPr="008D44E0" w:rsidR="0037710B" w:rsidP="57505C9D" w:rsidRDefault="03E5686A" w14:paraId="0000001D" w14:textId="6012859C">
      <w:pPr>
        <w:spacing w:after="0"/>
        <w:ind w:firstLine="720"/>
        <w:rPr>
          <w:rFonts w:ascii="Verdana" w:hAnsi="Verdana" w:eastAsia="Verdana" w:cs="Verdana"/>
          <w:color w:val="000000"/>
          <w:sz w:val="19"/>
          <w:szCs w:val="19"/>
        </w:rPr>
      </w:pPr>
      <w:r w:rsidRPr="008D44E0">
        <w:rPr>
          <w:rFonts w:ascii="Verdana" w:hAnsi="Verdana" w:eastAsia="Verdana" w:cs="Verdana"/>
          <w:color w:val="000000" w:themeColor="text1"/>
          <w:sz w:val="19"/>
          <w:szCs w:val="19"/>
        </w:rPr>
        <w:t xml:space="preserve">c. Consult reference materials (e.g., dictionaries, glossaries, </w:t>
      </w:r>
      <w:r w:rsidR="00E81F52">
        <w:rPr>
          <w:rFonts w:ascii="Verdana" w:hAnsi="Verdana" w:eastAsia="Verdana" w:cs="Verdana"/>
          <w:color w:val="000000" w:themeColor="text1"/>
          <w:sz w:val="19"/>
          <w:szCs w:val="19"/>
        </w:rPr>
        <w:t xml:space="preserve">and </w:t>
      </w:r>
      <w:r w:rsidRPr="008D44E0">
        <w:rPr>
          <w:rFonts w:ascii="Verdana" w:hAnsi="Verdana" w:eastAsia="Verdana" w:cs="Verdana"/>
          <w:color w:val="000000" w:themeColor="text1"/>
          <w:sz w:val="19"/>
          <w:szCs w:val="19"/>
        </w:rPr>
        <w:t>thesaur</w:t>
      </w:r>
      <w:r w:rsidR="00E81F52">
        <w:rPr>
          <w:rFonts w:ascii="Verdana" w:hAnsi="Verdana" w:eastAsia="Verdana" w:cs="Verdana"/>
          <w:color w:val="000000" w:themeColor="text1"/>
          <w:sz w:val="19"/>
          <w:szCs w:val="19"/>
        </w:rPr>
        <w:t>i</w:t>
      </w:r>
      <w:r w:rsidRPr="008D44E0">
        <w:rPr>
          <w:rFonts w:ascii="Verdana" w:hAnsi="Verdana" w:eastAsia="Verdana" w:cs="Verdana"/>
          <w:color w:val="000000" w:themeColor="text1"/>
          <w:sz w:val="19"/>
          <w:szCs w:val="19"/>
        </w:rPr>
        <w:t xml:space="preserve">), both print and </w:t>
      </w:r>
      <w:r w:rsidRPr="008D44E0">
        <w:tab/>
      </w:r>
      <w:r w:rsidRPr="008D44E0">
        <w:rPr>
          <w:rFonts w:ascii="Verdana" w:hAnsi="Verdana" w:eastAsia="Verdana" w:cs="Verdana"/>
          <w:color w:val="000000" w:themeColor="text1"/>
          <w:sz w:val="19"/>
          <w:szCs w:val="19"/>
        </w:rPr>
        <w:t xml:space="preserve">digital, to find the pronunciation and determine or clarify the precise meaning of key </w:t>
      </w:r>
      <w:r w:rsidRPr="008D44E0">
        <w:tab/>
      </w:r>
      <w:r w:rsidRPr="008D44E0">
        <w:rPr>
          <w:rFonts w:ascii="Verdana" w:hAnsi="Verdana" w:eastAsia="Verdana" w:cs="Verdana"/>
          <w:color w:val="000000" w:themeColor="text1"/>
          <w:sz w:val="19"/>
          <w:szCs w:val="19"/>
        </w:rPr>
        <w:t>words and phrases.</w:t>
      </w:r>
    </w:p>
    <w:p w:rsidRPr="00406ADA" w:rsidR="0037710B" w:rsidRDefault="57505C9D" w14:paraId="0000001E" w14:textId="77777777">
      <w:pPr>
        <w:pStyle w:val="Heading2"/>
        <w:rPr>
          <w:rFonts w:ascii="Times New Roman" w:hAnsi="Times New Roman" w:eastAsia="Times New Roman" w:cs="Times New Roman"/>
          <w:color w:val="222E69"/>
          <w:sz w:val="28"/>
          <w:szCs w:val="28"/>
        </w:rPr>
      </w:pPr>
      <w:r w:rsidRPr="00406ADA">
        <w:rPr>
          <w:rFonts w:ascii="Times New Roman" w:hAnsi="Times New Roman" w:eastAsia="Times New Roman" w:cs="Times New Roman"/>
          <w:color w:val="222E69"/>
          <w:sz w:val="28"/>
          <w:szCs w:val="28"/>
        </w:rPr>
        <w:t>Lesson Overview</w:t>
      </w:r>
    </w:p>
    <w:p w:rsidRPr="008D44E0" w:rsidR="5524752D" w:rsidP="57505C9D" w:rsidRDefault="5524752D" w14:paraId="395B93BA" w14:textId="2B60A02C">
      <w:pPr>
        <w:spacing w:before="120" w:after="0" w:line="240" w:lineRule="auto"/>
        <w:rPr>
          <w:rFonts w:ascii="Verdana" w:hAnsi="Verdana" w:eastAsia="Verdana" w:cs="Verdana"/>
          <w:color w:val="000000" w:themeColor="text1"/>
          <w:sz w:val="20"/>
          <w:szCs w:val="20"/>
        </w:rPr>
      </w:pPr>
      <w:r w:rsidRPr="008D44E0">
        <w:rPr>
          <w:rFonts w:ascii="Verdana" w:hAnsi="Verdana" w:eastAsia="Verdana" w:cs="Verdana"/>
          <w:color w:val="000000" w:themeColor="text1"/>
          <w:sz w:val="20"/>
          <w:szCs w:val="20"/>
        </w:rPr>
        <w:t xml:space="preserve">Budgeting </w:t>
      </w:r>
      <w:r w:rsidRPr="008D44E0" w:rsidR="7BA596EB">
        <w:rPr>
          <w:rFonts w:ascii="Verdana" w:hAnsi="Verdana" w:eastAsia="Verdana" w:cs="Verdana"/>
          <w:color w:val="000000" w:themeColor="text1"/>
          <w:sz w:val="20"/>
          <w:szCs w:val="20"/>
        </w:rPr>
        <w:t>can be</w:t>
      </w:r>
      <w:r w:rsidRPr="008D44E0">
        <w:rPr>
          <w:rFonts w:ascii="Verdana" w:hAnsi="Verdana" w:eastAsia="Verdana" w:cs="Verdana"/>
          <w:color w:val="000000" w:themeColor="text1"/>
          <w:sz w:val="20"/>
          <w:szCs w:val="20"/>
        </w:rPr>
        <w:t xml:space="preserve"> a very difficult skill. It can be critical in controlling </w:t>
      </w:r>
      <w:proofErr w:type="gramStart"/>
      <w:r w:rsidRPr="008D44E0" w:rsidR="3BE1DE11">
        <w:rPr>
          <w:rFonts w:ascii="Verdana" w:hAnsi="Verdana" w:eastAsia="Verdana" w:cs="Verdana"/>
          <w:color w:val="000000" w:themeColor="text1"/>
          <w:sz w:val="20"/>
          <w:szCs w:val="20"/>
        </w:rPr>
        <w:t>spending</w:t>
      </w:r>
      <w:proofErr w:type="gramEnd"/>
      <w:r w:rsidRPr="008D44E0">
        <w:rPr>
          <w:rFonts w:ascii="Verdana" w:hAnsi="Verdana" w:eastAsia="Verdana" w:cs="Verdana"/>
          <w:color w:val="000000" w:themeColor="text1"/>
          <w:sz w:val="20"/>
          <w:szCs w:val="20"/>
        </w:rPr>
        <w:t xml:space="preserve"> so we have enough money </w:t>
      </w:r>
      <w:r w:rsidRPr="008D44E0" w:rsidR="28435698">
        <w:rPr>
          <w:rFonts w:ascii="Verdana" w:hAnsi="Verdana" w:eastAsia="Verdana" w:cs="Verdana"/>
          <w:color w:val="000000" w:themeColor="text1"/>
          <w:sz w:val="20"/>
          <w:szCs w:val="20"/>
        </w:rPr>
        <w:t xml:space="preserve">to support ourselves and meet our needs but also fulfill our wants. Vacationing is a </w:t>
      </w:r>
      <w:r w:rsidRPr="008D44E0" w:rsidR="453029D0">
        <w:rPr>
          <w:rFonts w:ascii="Verdana" w:hAnsi="Verdana" w:eastAsia="Verdana" w:cs="Verdana"/>
          <w:color w:val="000000" w:themeColor="text1"/>
          <w:sz w:val="20"/>
          <w:szCs w:val="20"/>
        </w:rPr>
        <w:t>pastime</w:t>
      </w:r>
      <w:r w:rsidRPr="008D44E0" w:rsidR="28435698">
        <w:rPr>
          <w:rFonts w:ascii="Verdana" w:hAnsi="Verdana" w:eastAsia="Verdana" w:cs="Verdana"/>
          <w:color w:val="000000" w:themeColor="text1"/>
          <w:sz w:val="20"/>
          <w:szCs w:val="20"/>
        </w:rPr>
        <w:t xml:space="preserve"> enjoyed by many. </w:t>
      </w:r>
      <w:r w:rsidRPr="008D44E0" w:rsidR="3C135DCF">
        <w:rPr>
          <w:rFonts w:ascii="Verdana" w:hAnsi="Verdana" w:eastAsia="Verdana" w:cs="Verdana"/>
          <w:color w:val="000000" w:themeColor="text1"/>
          <w:sz w:val="20"/>
          <w:szCs w:val="20"/>
        </w:rPr>
        <w:t>T</w:t>
      </w:r>
      <w:r w:rsidRPr="008D44E0" w:rsidR="144D8C81">
        <w:rPr>
          <w:rFonts w:ascii="Verdana" w:hAnsi="Verdana" w:eastAsia="Verdana" w:cs="Verdana"/>
          <w:color w:val="000000" w:themeColor="text1"/>
          <w:sz w:val="20"/>
          <w:szCs w:val="20"/>
        </w:rPr>
        <w:t>aking a vac</w:t>
      </w:r>
      <w:r w:rsidRPr="008D44E0" w:rsidR="7FBA665E">
        <w:rPr>
          <w:rFonts w:ascii="Verdana" w:hAnsi="Verdana" w:eastAsia="Verdana" w:cs="Verdana"/>
          <w:color w:val="000000" w:themeColor="text1"/>
          <w:sz w:val="20"/>
          <w:szCs w:val="20"/>
        </w:rPr>
        <w:t>a</w:t>
      </w:r>
      <w:r w:rsidRPr="008D44E0" w:rsidR="144D8C81">
        <w:rPr>
          <w:rFonts w:ascii="Verdana" w:hAnsi="Verdana" w:eastAsia="Verdana" w:cs="Verdana"/>
          <w:color w:val="000000" w:themeColor="text1"/>
          <w:sz w:val="20"/>
          <w:szCs w:val="20"/>
        </w:rPr>
        <w:t>tion</w:t>
      </w:r>
      <w:r w:rsidRPr="008D44E0" w:rsidR="28435698">
        <w:rPr>
          <w:rFonts w:ascii="Verdana" w:hAnsi="Verdana" w:eastAsia="Verdana" w:cs="Verdana"/>
          <w:color w:val="000000" w:themeColor="text1"/>
          <w:sz w:val="20"/>
          <w:szCs w:val="20"/>
        </w:rPr>
        <w:t xml:space="preserve"> </w:t>
      </w:r>
      <w:r w:rsidRPr="008D44E0" w:rsidR="1F6CCAC6">
        <w:rPr>
          <w:rFonts w:ascii="Verdana" w:hAnsi="Verdana" w:eastAsia="Verdana" w:cs="Verdana"/>
          <w:color w:val="000000" w:themeColor="text1"/>
          <w:sz w:val="20"/>
          <w:szCs w:val="20"/>
        </w:rPr>
        <w:t>requir</w:t>
      </w:r>
      <w:r w:rsidRPr="008D44E0" w:rsidR="28435698">
        <w:rPr>
          <w:rFonts w:ascii="Verdana" w:hAnsi="Verdana" w:eastAsia="Verdana" w:cs="Verdana"/>
          <w:color w:val="000000" w:themeColor="text1"/>
          <w:sz w:val="20"/>
          <w:szCs w:val="20"/>
        </w:rPr>
        <w:t>es careful consideration of what is earned, spent, and saved</w:t>
      </w:r>
      <w:r w:rsidRPr="008D44E0" w:rsidR="057D5FFF">
        <w:rPr>
          <w:rFonts w:ascii="Verdana" w:hAnsi="Verdana" w:eastAsia="Verdana" w:cs="Verdana"/>
          <w:color w:val="000000" w:themeColor="text1"/>
          <w:sz w:val="20"/>
          <w:szCs w:val="20"/>
        </w:rPr>
        <w:t xml:space="preserve"> </w:t>
      </w:r>
      <w:r w:rsidRPr="008D44E0" w:rsidR="53D8462E">
        <w:rPr>
          <w:rFonts w:ascii="Verdana" w:hAnsi="Verdana" w:eastAsia="Verdana" w:cs="Verdana"/>
          <w:color w:val="000000" w:themeColor="text1"/>
          <w:sz w:val="20"/>
          <w:szCs w:val="20"/>
        </w:rPr>
        <w:t>so the dream can be made real. This lesson provides Young Professionals</w:t>
      </w:r>
      <w:r w:rsidRPr="008D44E0" w:rsidR="46A9770C">
        <w:rPr>
          <w:rFonts w:ascii="Verdana" w:hAnsi="Verdana" w:eastAsia="Verdana" w:cs="Verdana"/>
          <w:color w:val="000000" w:themeColor="text1"/>
          <w:sz w:val="20"/>
          <w:szCs w:val="20"/>
        </w:rPr>
        <w:t xml:space="preserve"> (YPs)</w:t>
      </w:r>
      <w:r w:rsidRPr="008D44E0" w:rsidR="53D8462E">
        <w:rPr>
          <w:rFonts w:ascii="Verdana" w:hAnsi="Verdana" w:eastAsia="Verdana" w:cs="Verdana"/>
          <w:color w:val="000000" w:themeColor="text1"/>
          <w:sz w:val="20"/>
          <w:szCs w:val="20"/>
        </w:rPr>
        <w:t xml:space="preserve"> the chance to explore a range of careers in terms of the income the work earns. They also work through an understanding of where </w:t>
      </w:r>
      <w:r w:rsidR="0054747C">
        <w:rPr>
          <w:rFonts w:ascii="Verdana" w:hAnsi="Verdana" w:eastAsia="Verdana" w:cs="Verdana"/>
          <w:color w:val="000000" w:themeColor="text1"/>
          <w:sz w:val="20"/>
          <w:szCs w:val="20"/>
        </w:rPr>
        <w:t xml:space="preserve">the </w:t>
      </w:r>
      <w:r w:rsidRPr="008D44E0" w:rsidR="53D8462E">
        <w:rPr>
          <w:rFonts w:ascii="Verdana" w:hAnsi="Verdana" w:eastAsia="Verdana" w:cs="Verdana"/>
          <w:color w:val="000000" w:themeColor="text1"/>
          <w:sz w:val="20"/>
          <w:szCs w:val="20"/>
        </w:rPr>
        <w:t>money that is earned goes</w:t>
      </w:r>
      <w:r w:rsidR="0054747C">
        <w:rPr>
          <w:rFonts w:ascii="Verdana" w:hAnsi="Verdana" w:eastAsia="Verdana" w:cs="Verdana"/>
          <w:color w:val="000000" w:themeColor="text1"/>
          <w:sz w:val="20"/>
          <w:szCs w:val="20"/>
        </w:rPr>
        <w:t>—</w:t>
      </w:r>
      <w:r w:rsidRPr="008D44E0" w:rsidR="53D8462E">
        <w:rPr>
          <w:rFonts w:ascii="Verdana" w:hAnsi="Verdana" w:eastAsia="Verdana" w:cs="Verdana"/>
          <w:color w:val="000000" w:themeColor="text1"/>
          <w:sz w:val="20"/>
          <w:szCs w:val="20"/>
        </w:rPr>
        <w:t xml:space="preserve">how it is spent on needs and </w:t>
      </w:r>
      <w:r w:rsidRPr="008D44E0" w:rsidR="463AAE62">
        <w:rPr>
          <w:rFonts w:ascii="Verdana" w:hAnsi="Verdana" w:eastAsia="Verdana" w:cs="Verdana"/>
          <w:color w:val="000000" w:themeColor="text1"/>
          <w:sz w:val="20"/>
          <w:szCs w:val="20"/>
        </w:rPr>
        <w:t>wants. Throughout this experience of thinking about income and expenses, Y</w:t>
      </w:r>
      <w:r w:rsidR="000D394E">
        <w:rPr>
          <w:rFonts w:ascii="Verdana" w:hAnsi="Verdana" w:eastAsia="Verdana" w:cs="Verdana"/>
          <w:color w:val="000000" w:themeColor="text1"/>
          <w:sz w:val="20"/>
          <w:szCs w:val="20"/>
        </w:rPr>
        <w:t>P</w:t>
      </w:r>
      <w:r w:rsidRPr="008D44E0" w:rsidR="463AAE62">
        <w:rPr>
          <w:rFonts w:ascii="Verdana" w:hAnsi="Verdana" w:eastAsia="Verdana" w:cs="Verdana"/>
          <w:color w:val="000000" w:themeColor="text1"/>
          <w:sz w:val="20"/>
          <w:szCs w:val="20"/>
        </w:rPr>
        <w:t>s also</w:t>
      </w:r>
      <w:r w:rsidRPr="008D44E0" w:rsidR="2F2A9097">
        <w:rPr>
          <w:rFonts w:ascii="Verdana" w:hAnsi="Verdana" w:eastAsia="Verdana" w:cs="Verdana"/>
          <w:color w:val="000000" w:themeColor="text1"/>
          <w:sz w:val="20"/>
          <w:szCs w:val="20"/>
        </w:rPr>
        <w:t xml:space="preserve"> create a general savings account</w:t>
      </w:r>
      <w:r w:rsidRPr="008D44E0" w:rsidR="6E9CC6CE">
        <w:rPr>
          <w:rFonts w:ascii="Verdana" w:hAnsi="Verdana" w:eastAsia="Verdana" w:cs="Verdana"/>
          <w:color w:val="000000" w:themeColor="text1"/>
          <w:sz w:val="20"/>
          <w:szCs w:val="20"/>
        </w:rPr>
        <w:t xml:space="preserve"> </w:t>
      </w:r>
      <w:r w:rsidRPr="008D44E0" w:rsidR="2F2A9097">
        <w:rPr>
          <w:rFonts w:ascii="Verdana" w:hAnsi="Verdana" w:eastAsia="Verdana" w:cs="Verdana"/>
          <w:color w:val="000000" w:themeColor="text1"/>
          <w:sz w:val="20"/>
          <w:szCs w:val="20"/>
        </w:rPr>
        <w:t>for emergencies and a special vacation savings account goal</w:t>
      </w:r>
      <w:r w:rsidRPr="008D44E0" w:rsidR="65F0D360">
        <w:rPr>
          <w:rFonts w:ascii="Verdana" w:hAnsi="Verdana" w:eastAsia="Verdana" w:cs="Verdana"/>
          <w:color w:val="000000" w:themeColor="text1"/>
          <w:sz w:val="20"/>
          <w:szCs w:val="20"/>
        </w:rPr>
        <w:t xml:space="preserve">. </w:t>
      </w:r>
      <w:r w:rsidRPr="008D44E0" w:rsidR="2F2A9097">
        <w:rPr>
          <w:rFonts w:ascii="Verdana" w:hAnsi="Verdana" w:eastAsia="Verdana" w:cs="Verdana"/>
          <w:color w:val="000000" w:themeColor="text1"/>
          <w:sz w:val="20"/>
          <w:szCs w:val="20"/>
        </w:rPr>
        <w:t xml:space="preserve">At the conclusion of the </w:t>
      </w:r>
      <w:r w:rsidR="000A27A5">
        <w:rPr>
          <w:rFonts w:ascii="Verdana" w:hAnsi="Verdana" w:eastAsia="Verdana" w:cs="Verdana"/>
          <w:color w:val="000000" w:themeColor="text1"/>
          <w:sz w:val="20"/>
          <w:szCs w:val="20"/>
        </w:rPr>
        <w:t>math-intensive</w:t>
      </w:r>
      <w:r w:rsidRPr="008D44E0" w:rsidR="2F2A9097">
        <w:rPr>
          <w:rFonts w:ascii="Verdana" w:hAnsi="Verdana" w:eastAsia="Verdana" w:cs="Verdana"/>
          <w:color w:val="000000" w:themeColor="text1"/>
          <w:sz w:val="20"/>
          <w:szCs w:val="20"/>
        </w:rPr>
        <w:t xml:space="preserve"> learning activity</w:t>
      </w:r>
      <w:r w:rsidRPr="008D44E0" w:rsidR="054E5C3E">
        <w:rPr>
          <w:rFonts w:ascii="Verdana" w:hAnsi="Verdana" w:eastAsia="Verdana" w:cs="Verdana"/>
          <w:color w:val="000000" w:themeColor="text1"/>
          <w:sz w:val="20"/>
          <w:szCs w:val="20"/>
        </w:rPr>
        <w:t xml:space="preserve">, they reflect on their success </w:t>
      </w:r>
      <w:r w:rsidR="00CD2FF2">
        <w:rPr>
          <w:rFonts w:ascii="Verdana" w:hAnsi="Verdana" w:eastAsia="Verdana" w:cs="Verdana"/>
          <w:color w:val="000000" w:themeColor="text1"/>
          <w:sz w:val="20"/>
          <w:szCs w:val="20"/>
        </w:rPr>
        <w:t>in</w:t>
      </w:r>
      <w:r w:rsidRPr="008D44E0" w:rsidR="00CD2FF2">
        <w:rPr>
          <w:rFonts w:ascii="Verdana" w:hAnsi="Verdana" w:eastAsia="Verdana" w:cs="Verdana"/>
          <w:color w:val="000000" w:themeColor="text1"/>
          <w:sz w:val="20"/>
          <w:szCs w:val="20"/>
        </w:rPr>
        <w:t xml:space="preserve"> </w:t>
      </w:r>
      <w:r w:rsidRPr="008D44E0" w:rsidR="054E5C3E">
        <w:rPr>
          <w:rFonts w:ascii="Verdana" w:hAnsi="Verdana" w:eastAsia="Verdana" w:cs="Verdana"/>
          <w:color w:val="000000" w:themeColor="text1"/>
          <w:sz w:val="20"/>
          <w:szCs w:val="20"/>
        </w:rPr>
        <w:t>achieving their vacation goal.</w:t>
      </w:r>
    </w:p>
    <w:p w:rsidRPr="008D44E0" w:rsidR="0037710B" w:rsidRDefault="006A5B44" w14:paraId="00000020" w14:textId="77777777">
      <w:pPr>
        <w:pStyle w:val="Heading2"/>
        <w:rPr>
          <w:rFonts w:ascii="Times New Roman" w:hAnsi="Times New Roman" w:eastAsia="Times New Roman" w:cs="Times New Roman"/>
          <w:color w:val="222E69"/>
          <w:sz w:val="28"/>
          <w:szCs w:val="28"/>
        </w:rPr>
      </w:pPr>
      <w:r w:rsidRPr="008D44E0">
        <w:rPr>
          <w:rFonts w:ascii="Times New Roman" w:hAnsi="Times New Roman" w:eastAsia="Times New Roman" w:cs="Times New Roman"/>
          <w:color w:val="222E69"/>
          <w:sz w:val="28"/>
          <w:szCs w:val="28"/>
        </w:rPr>
        <w:t>Lesson Agenda</w:t>
      </w:r>
    </w:p>
    <w:tbl>
      <w:tblPr>
        <w:tblStyle w:val="a"/>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875"/>
        <w:gridCol w:w="7485"/>
      </w:tblGrid>
      <w:tr w:rsidRPr="008D44E0" w:rsidR="0037710B" w:rsidTr="65E0A55F" w14:paraId="53D3BFC2" w14:textId="77777777">
        <w:tc>
          <w:tcPr>
            <w:tcW w:w="1875" w:type="dxa"/>
            <w:tcMar/>
          </w:tcPr>
          <w:p w:rsidRPr="008D44E0" w:rsidR="0037710B" w:rsidRDefault="006A5B44" w14:paraId="00000021" w14:textId="77777777">
            <w:pPr>
              <w:spacing w:line="240" w:lineRule="auto"/>
              <w:jc w:val="center"/>
              <w:rPr>
                <w:rFonts w:ascii="Verdana" w:hAnsi="Verdana" w:eastAsia="Verdana" w:cs="Verdana"/>
                <w:sz w:val="20"/>
                <w:szCs w:val="20"/>
              </w:rPr>
            </w:pPr>
            <w:r w:rsidRPr="008D44E0">
              <w:rPr>
                <w:rFonts w:ascii="Verdana" w:hAnsi="Verdana" w:eastAsia="Verdana" w:cs="Verdana"/>
                <w:sz w:val="20"/>
                <w:szCs w:val="20"/>
              </w:rPr>
              <w:t>Opening</w:t>
            </w:r>
          </w:p>
        </w:tc>
        <w:tc>
          <w:tcPr>
            <w:tcW w:w="7485" w:type="dxa"/>
            <w:tcMar/>
          </w:tcPr>
          <w:p w:rsidRPr="008D44E0" w:rsidR="0037710B" w:rsidRDefault="0037710B" w14:paraId="00000022" w14:textId="77777777">
            <w:pPr>
              <w:pBdr>
                <w:top w:val="nil"/>
                <w:left w:val="nil"/>
                <w:bottom w:val="nil"/>
                <w:right w:val="nil"/>
                <w:between w:val="nil"/>
              </w:pBdr>
              <w:spacing w:before="0" w:after="0" w:line="240" w:lineRule="auto"/>
              <w:rPr>
                <w:rFonts w:ascii="Verdana" w:hAnsi="Verdana" w:eastAsia="Verdana" w:cs="Verdana"/>
                <w:sz w:val="20"/>
                <w:szCs w:val="20"/>
              </w:rPr>
            </w:pPr>
          </w:p>
          <w:p w:rsidRPr="008D44E0" w:rsidR="0037710B" w:rsidP="255E59E5" w:rsidRDefault="57505C9D" w14:paraId="00000023" w14:textId="16373D66">
            <w:pPr>
              <w:numPr>
                <w:ilvl w:val="0"/>
                <w:numId w:val="14"/>
              </w:numPr>
              <w:pBdr>
                <w:top w:val="nil"/>
                <w:left w:val="nil"/>
                <w:bottom w:val="nil"/>
                <w:right w:val="nil"/>
                <w:between w:val="nil"/>
              </w:pBdr>
              <w:spacing w:before="0" w:after="0" w:line="240" w:lineRule="auto"/>
              <w:rPr>
                <w:rFonts w:ascii="Verdana" w:hAnsi="Verdana" w:eastAsia="Verdana" w:cs="Verdana"/>
                <w:color w:val="000000"/>
                <w:sz w:val="20"/>
                <w:szCs w:val="20"/>
              </w:rPr>
            </w:pPr>
            <w:r w:rsidRPr="008D44E0">
              <w:rPr>
                <w:rFonts w:ascii="Verdana" w:hAnsi="Verdana" w:eastAsia="Verdana" w:cs="Verdana"/>
                <w:sz w:val="20"/>
                <w:szCs w:val="20"/>
              </w:rPr>
              <w:t xml:space="preserve">It’s </w:t>
            </w:r>
            <w:r w:rsidR="000D394E">
              <w:rPr>
                <w:rFonts w:ascii="Verdana" w:hAnsi="Verdana" w:eastAsia="Verdana" w:cs="Verdana"/>
                <w:sz w:val="20"/>
                <w:szCs w:val="20"/>
              </w:rPr>
              <w:t>V</w:t>
            </w:r>
            <w:r w:rsidRPr="008D44E0">
              <w:rPr>
                <w:rFonts w:ascii="Verdana" w:hAnsi="Verdana" w:eastAsia="Verdana" w:cs="Verdana"/>
                <w:sz w:val="20"/>
                <w:szCs w:val="20"/>
              </w:rPr>
              <w:t xml:space="preserve">acation </w:t>
            </w:r>
            <w:r w:rsidR="000D394E">
              <w:rPr>
                <w:rFonts w:ascii="Verdana" w:hAnsi="Verdana" w:eastAsia="Verdana" w:cs="Verdana"/>
                <w:sz w:val="20"/>
                <w:szCs w:val="20"/>
              </w:rPr>
              <w:t>T</w:t>
            </w:r>
            <w:r w:rsidRPr="008D44E0">
              <w:rPr>
                <w:rFonts w:ascii="Verdana" w:hAnsi="Verdana" w:eastAsia="Verdana" w:cs="Verdana"/>
                <w:sz w:val="20"/>
                <w:szCs w:val="20"/>
              </w:rPr>
              <w:t>ime!</w:t>
            </w:r>
            <w:r w:rsidRPr="008D44E0">
              <w:rPr>
                <w:rFonts w:ascii="Verdana" w:hAnsi="Verdana" w:eastAsia="Verdana" w:cs="Verdana"/>
                <w:color w:val="000000"/>
                <w:sz w:val="20"/>
                <w:szCs w:val="20"/>
              </w:rPr>
              <w:t xml:space="preserve"> (</w:t>
            </w:r>
            <w:r w:rsidRPr="008D44E0" w:rsidR="6CF19B3C">
              <w:rPr>
                <w:rFonts w:ascii="Verdana" w:hAnsi="Verdana" w:eastAsia="Verdana" w:cs="Verdana"/>
                <w:color w:val="000000"/>
                <w:sz w:val="20"/>
                <w:szCs w:val="20"/>
              </w:rPr>
              <w:t>20</w:t>
            </w:r>
            <w:r w:rsidRPr="008D44E0">
              <w:rPr>
                <w:rFonts w:ascii="Verdana" w:hAnsi="Verdana" w:eastAsia="Verdana" w:cs="Verdana"/>
                <w:color w:val="000000"/>
                <w:sz w:val="20"/>
                <w:szCs w:val="20"/>
              </w:rPr>
              <w:t xml:space="preserve"> min)</w:t>
            </w:r>
          </w:p>
        </w:tc>
      </w:tr>
      <w:tr w:rsidRPr="008D44E0" w:rsidR="0037710B" w:rsidTr="65E0A55F" w14:paraId="343B58B2" w14:textId="77777777">
        <w:tc>
          <w:tcPr>
            <w:tcW w:w="1875" w:type="dxa"/>
            <w:tcMar/>
          </w:tcPr>
          <w:p w:rsidRPr="008D44E0" w:rsidR="0037710B" w:rsidRDefault="006A5B44" w14:paraId="00000024" w14:textId="603B3DA8">
            <w:pPr>
              <w:spacing w:line="240" w:lineRule="auto"/>
              <w:jc w:val="center"/>
              <w:rPr>
                <w:rFonts w:ascii="Verdana" w:hAnsi="Verdana" w:eastAsia="Verdana" w:cs="Verdana"/>
                <w:sz w:val="20"/>
                <w:szCs w:val="20"/>
              </w:rPr>
            </w:pPr>
            <w:r w:rsidRPr="008D44E0">
              <w:rPr>
                <w:rFonts w:ascii="Verdana" w:hAnsi="Verdana" w:eastAsia="Verdana" w:cs="Verdana"/>
                <w:sz w:val="20"/>
                <w:szCs w:val="20"/>
              </w:rPr>
              <w:t xml:space="preserve">Work </w:t>
            </w:r>
            <w:r w:rsidR="00630A4B">
              <w:rPr>
                <w:rFonts w:ascii="Verdana" w:hAnsi="Verdana" w:eastAsia="Verdana" w:cs="Verdana"/>
                <w:sz w:val="20"/>
                <w:szCs w:val="20"/>
              </w:rPr>
              <w:t>t</w:t>
            </w:r>
            <w:r w:rsidRPr="008D44E0">
              <w:rPr>
                <w:rFonts w:ascii="Verdana" w:hAnsi="Verdana" w:eastAsia="Verdana" w:cs="Verdana"/>
                <w:sz w:val="20"/>
                <w:szCs w:val="20"/>
              </w:rPr>
              <w:t>ime</w:t>
            </w:r>
          </w:p>
        </w:tc>
        <w:tc>
          <w:tcPr>
            <w:tcW w:w="7485" w:type="dxa"/>
            <w:tcMar/>
          </w:tcPr>
          <w:p w:rsidRPr="008D44E0" w:rsidR="0037710B" w:rsidP="255E59E5" w:rsidRDefault="006A5B44" w14:paraId="00000025" w14:textId="43652A28">
            <w:pPr>
              <w:numPr>
                <w:ilvl w:val="0"/>
                <w:numId w:val="5"/>
              </w:numPr>
              <w:pBdr>
                <w:top w:val="nil"/>
                <w:left w:val="nil"/>
                <w:bottom w:val="nil"/>
                <w:right w:val="nil"/>
                <w:between w:val="nil"/>
              </w:pBdr>
              <w:spacing w:before="0" w:after="0" w:line="240" w:lineRule="auto"/>
              <w:rPr>
                <w:rFonts w:ascii="Verdana" w:hAnsi="Verdana" w:eastAsia="Verdana" w:cs="Verdana"/>
                <w:sz w:val="20"/>
                <w:szCs w:val="20"/>
              </w:rPr>
            </w:pPr>
            <w:r w:rsidRPr="008D44E0">
              <w:rPr>
                <w:rFonts w:ascii="Verdana" w:hAnsi="Verdana" w:eastAsia="Verdana" w:cs="Verdana"/>
                <w:sz w:val="20"/>
                <w:szCs w:val="20"/>
              </w:rPr>
              <w:t>Budgeting (</w:t>
            </w:r>
            <w:r w:rsidRPr="008D44E0" w:rsidR="16ADBB8B">
              <w:rPr>
                <w:rFonts w:ascii="Verdana" w:hAnsi="Verdana" w:eastAsia="Verdana" w:cs="Verdana"/>
                <w:sz w:val="20"/>
                <w:szCs w:val="20"/>
              </w:rPr>
              <w:t>20</w:t>
            </w:r>
            <w:r w:rsidRPr="008D44E0">
              <w:rPr>
                <w:rFonts w:ascii="Verdana" w:hAnsi="Verdana" w:eastAsia="Verdana" w:cs="Verdana"/>
                <w:sz w:val="20"/>
                <w:szCs w:val="20"/>
              </w:rPr>
              <w:t xml:space="preserve"> min)</w:t>
            </w:r>
          </w:p>
          <w:p w:rsidRPr="008D44E0" w:rsidR="0037710B" w:rsidP="255E59E5" w:rsidRDefault="006A5B44" w14:paraId="00000026" w14:textId="08068FB3">
            <w:pPr>
              <w:numPr>
                <w:ilvl w:val="0"/>
                <w:numId w:val="5"/>
              </w:numPr>
              <w:pBdr>
                <w:top w:val="nil"/>
                <w:left w:val="nil"/>
                <w:bottom w:val="nil"/>
                <w:right w:val="nil"/>
                <w:between w:val="nil"/>
              </w:pBdr>
              <w:spacing w:before="0" w:after="0" w:line="240" w:lineRule="auto"/>
              <w:rPr>
                <w:rFonts w:ascii="Verdana" w:hAnsi="Verdana" w:eastAsia="Verdana" w:cs="Verdana"/>
                <w:sz w:val="20"/>
                <w:szCs w:val="20"/>
              </w:rPr>
            </w:pPr>
            <w:r w:rsidRPr="008D44E0">
              <w:rPr>
                <w:rFonts w:ascii="Verdana" w:hAnsi="Verdana" w:eastAsia="Verdana" w:cs="Verdana"/>
                <w:sz w:val="20"/>
                <w:szCs w:val="20"/>
              </w:rPr>
              <w:t xml:space="preserve">Where </w:t>
            </w:r>
            <w:r w:rsidR="000D394E">
              <w:rPr>
                <w:rFonts w:ascii="Verdana" w:hAnsi="Verdana" w:eastAsia="Verdana" w:cs="Verdana"/>
                <w:sz w:val="20"/>
                <w:szCs w:val="20"/>
              </w:rPr>
              <w:t>D</w:t>
            </w:r>
            <w:r w:rsidRPr="008D44E0">
              <w:rPr>
                <w:rFonts w:ascii="Verdana" w:hAnsi="Verdana" w:eastAsia="Verdana" w:cs="Verdana"/>
                <w:sz w:val="20"/>
                <w:szCs w:val="20"/>
              </w:rPr>
              <w:t xml:space="preserve">oes </w:t>
            </w:r>
            <w:r w:rsidR="000D394E">
              <w:rPr>
                <w:rFonts w:ascii="Verdana" w:hAnsi="Verdana" w:eastAsia="Verdana" w:cs="Verdana"/>
                <w:sz w:val="20"/>
                <w:szCs w:val="20"/>
              </w:rPr>
              <w:t>Y</w:t>
            </w:r>
            <w:r w:rsidRPr="008D44E0">
              <w:rPr>
                <w:rFonts w:ascii="Verdana" w:hAnsi="Verdana" w:eastAsia="Verdana" w:cs="Verdana"/>
                <w:sz w:val="20"/>
                <w:szCs w:val="20"/>
              </w:rPr>
              <w:t xml:space="preserve">our </w:t>
            </w:r>
            <w:r w:rsidR="000D394E">
              <w:rPr>
                <w:rFonts w:ascii="Verdana" w:hAnsi="Verdana" w:eastAsia="Verdana" w:cs="Verdana"/>
                <w:sz w:val="20"/>
                <w:szCs w:val="20"/>
              </w:rPr>
              <w:t>M</w:t>
            </w:r>
            <w:r w:rsidRPr="008D44E0">
              <w:rPr>
                <w:rFonts w:ascii="Verdana" w:hAnsi="Verdana" w:eastAsia="Verdana" w:cs="Verdana"/>
                <w:sz w:val="20"/>
                <w:szCs w:val="20"/>
              </w:rPr>
              <w:t xml:space="preserve">oney </w:t>
            </w:r>
            <w:r w:rsidR="000D394E">
              <w:rPr>
                <w:rFonts w:ascii="Verdana" w:hAnsi="Verdana" w:eastAsia="Verdana" w:cs="Verdana"/>
                <w:sz w:val="20"/>
                <w:szCs w:val="20"/>
              </w:rPr>
              <w:t>G</w:t>
            </w:r>
            <w:r w:rsidRPr="008D44E0">
              <w:rPr>
                <w:rFonts w:ascii="Verdana" w:hAnsi="Verdana" w:eastAsia="Verdana" w:cs="Verdana"/>
                <w:sz w:val="20"/>
                <w:szCs w:val="20"/>
              </w:rPr>
              <w:t>o? (</w:t>
            </w:r>
            <w:r w:rsidRPr="008D44E0" w:rsidR="7C515B0F">
              <w:rPr>
                <w:rFonts w:ascii="Verdana" w:hAnsi="Verdana" w:eastAsia="Verdana" w:cs="Verdana"/>
                <w:sz w:val="20"/>
                <w:szCs w:val="20"/>
              </w:rPr>
              <w:t>60</w:t>
            </w:r>
            <w:r w:rsidRPr="008D44E0">
              <w:rPr>
                <w:rFonts w:ascii="Verdana" w:hAnsi="Verdana" w:eastAsia="Verdana" w:cs="Verdana"/>
                <w:sz w:val="20"/>
                <w:szCs w:val="20"/>
              </w:rPr>
              <w:t xml:space="preserve"> min)</w:t>
            </w:r>
          </w:p>
          <w:p w:rsidRPr="008D44E0" w:rsidR="0037710B" w:rsidP="255E59E5" w:rsidRDefault="006A5B44" w14:paraId="00000027" w14:textId="7EC37B86">
            <w:pPr>
              <w:numPr>
                <w:ilvl w:val="0"/>
                <w:numId w:val="5"/>
              </w:numPr>
              <w:pBdr>
                <w:top w:val="nil"/>
                <w:left w:val="nil"/>
                <w:bottom w:val="nil"/>
                <w:right w:val="nil"/>
                <w:between w:val="nil"/>
              </w:pBdr>
              <w:spacing w:before="0" w:after="0" w:line="240" w:lineRule="auto"/>
              <w:rPr>
                <w:rFonts w:ascii="Verdana" w:hAnsi="Verdana" w:eastAsia="Verdana" w:cs="Verdana"/>
                <w:color w:val="000000"/>
                <w:sz w:val="20"/>
                <w:szCs w:val="20"/>
              </w:rPr>
            </w:pPr>
            <w:r w:rsidRPr="008D44E0">
              <w:rPr>
                <w:rFonts w:ascii="Verdana" w:hAnsi="Verdana" w:eastAsia="Verdana" w:cs="Verdana"/>
                <w:sz w:val="20"/>
                <w:szCs w:val="20"/>
              </w:rPr>
              <w:t xml:space="preserve">Vacation </w:t>
            </w:r>
            <w:r w:rsidR="000D394E">
              <w:rPr>
                <w:rFonts w:ascii="Verdana" w:hAnsi="Verdana" w:eastAsia="Verdana" w:cs="Verdana"/>
                <w:sz w:val="20"/>
                <w:szCs w:val="20"/>
              </w:rPr>
              <w:t>P</w:t>
            </w:r>
            <w:r w:rsidRPr="008D44E0">
              <w:rPr>
                <w:rFonts w:ascii="Verdana" w:hAnsi="Verdana" w:eastAsia="Verdana" w:cs="Verdana"/>
                <w:sz w:val="20"/>
                <w:szCs w:val="20"/>
              </w:rPr>
              <w:t>lanning</w:t>
            </w:r>
            <w:r w:rsidR="000D394E">
              <w:rPr>
                <w:rFonts w:ascii="Verdana" w:hAnsi="Verdana" w:eastAsia="Verdana" w:cs="Verdana"/>
                <w:sz w:val="20"/>
                <w:szCs w:val="20"/>
              </w:rPr>
              <w:t>!</w:t>
            </w:r>
            <w:r w:rsidRPr="008D44E0">
              <w:rPr>
                <w:rFonts w:ascii="Verdana" w:hAnsi="Verdana" w:eastAsia="Verdana" w:cs="Verdana"/>
                <w:sz w:val="20"/>
                <w:szCs w:val="20"/>
              </w:rPr>
              <w:t xml:space="preserve"> </w:t>
            </w:r>
            <w:r w:rsidRPr="008D44E0">
              <w:rPr>
                <w:rFonts w:ascii="Verdana" w:hAnsi="Verdana" w:eastAsia="Verdana" w:cs="Verdana"/>
                <w:color w:val="000000"/>
                <w:sz w:val="20"/>
                <w:szCs w:val="20"/>
              </w:rPr>
              <w:t>(</w:t>
            </w:r>
            <w:r w:rsidRPr="008D44E0" w:rsidR="701DC9E1">
              <w:rPr>
                <w:rFonts w:ascii="Verdana" w:hAnsi="Verdana" w:eastAsia="Verdana" w:cs="Verdana"/>
                <w:color w:val="000000"/>
                <w:sz w:val="20"/>
                <w:szCs w:val="20"/>
              </w:rPr>
              <w:t>30</w:t>
            </w:r>
            <w:r w:rsidRPr="008D44E0">
              <w:rPr>
                <w:rFonts w:ascii="Verdana" w:hAnsi="Verdana" w:eastAsia="Verdana" w:cs="Verdana"/>
                <w:color w:val="000000"/>
                <w:sz w:val="20"/>
                <w:szCs w:val="20"/>
              </w:rPr>
              <w:t xml:space="preserve"> min)</w:t>
            </w:r>
          </w:p>
        </w:tc>
      </w:tr>
      <w:tr w:rsidRPr="008D44E0" w:rsidR="0037710B" w:rsidTr="65E0A55F" w14:paraId="20BAC2C7" w14:textId="77777777">
        <w:tc>
          <w:tcPr>
            <w:tcW w:w="1875" w:type="dxa"/>
            <w:tcMar/>
          </w:tcPr>
          <w:p w:rsidRPr="008D44E0" w:rsidR="0037710B" w:rsidRDefault="006A5B44" w14:paraId="00000028" w14:textId="77777777">
            <w:pPr>
              <w:spacing w:line="240" w:lineRule="auto"/>
              <w:jc w:val="center"/>
              <w:rPr>
                <w:rFonts w:ascii="Verdana" w:hAnsi="Verdana" w:eastAsia="Verdana" w:cs="Verdana"/>
                <w:sz w:val="20"/>
                <w:szCs w:val="20"/>
              </w:rPr>
            </w:pPr>
            <w:r w:rsidRPr="008D44E0">
              <w:rPr>
                <w:rFonts w:ascii="Verdana" w:hAnsi="Verdana" w:eastAsia="Verdana" w:cs="Verdana"/>
                <w:sz w:val="20"/>
                <w:szCs w:val="20"/>
              </w:rPr>
              <w:lastRenderedPageBreak/>
              <w:t>Closure</w:t>
            </w:r>
          </w:p>
        </w:tc>
        <w:tc>
          <w:tcPr>
            <w:tcW w:w="7485" w:type="dxa"/>
            <w:tcMar/>
          </w:tcPr>
          <w:p w:rsidRPr="008D44E0" w:rsidR="0037710B" w:rsidRDefault="006A5B44" w14:paraId="00000029" w14:textId="3985A4F2">
            <w:pPr>
              <w:spacing w:before="0" w:after="0" w:line="240" w:lineRule="auto"/>
              <w:rPr>
                <w:rFonts w:ascii="Verdana" w:hAnsi="Verdana" w:eastAsia="Verdana" w:cs="Verdana"/>
                <w:sz w:val="20"/>
                <w:szCs w:val="20"/>
              </w:rPr>
            </w:pPr>
            <w:r w:rsidRPr="65E0A55F" w:rsidR="006A5B44">
              <w:rPr>
                <w:rFonts w:ascii="Verdana" w:hAnsi="Verdana" w:eastAsia="Verdana" w:cs="Verdana"/>
                <w:sz w:val="20"/>
                <w:szCs w:val="20"/>
              </w:rPr>
              <w:t xml:space="preserve">Reflection </w:t>
            </w:r>
          </w:p>
          <w:p w:rsidRPr="008D44E0" w:rsidR="0037710B" w:rsidRDefault="57505C9D" w14:paraId="0000002A" w14:textId="023036DF">
            <w:pPr>
              <w:numPr>
                <w:ilvl w:val="0"/>
                <w:numId w:val="4"/>
              </w:numPr>
              <w:spacing w:before="0" w:after="0" w:line="240" w:lineRule="auto"/>
              <w:rPr>
                <w:rFonts w:ascii="Verdana" w:hAnsi="Verdana" w:eastAsia="Verdana" w:cs="Verdana"/>
                <w:sz w:val="20"/>
                <w:szCs w:val="20"/>
              </w:rPr>
            </w:pPr>
            <w:r w:rsidRPr="65E0A55F" w:rsidR="57505C9D">
              <w:rPr>
                <w:rFonts w:ascii="Calibri" w:hAnsi="Calibri" w:eastAsia="Calibri" w:cs="Calibri"/>
                <w:sz w:val="24"/>
                <w:szCs w:val="24"/>
              </w:rPr>
              <w:t xml:space="preserve">Your </w:t>
            </w:r>
            <w:r w:rsidRPr="65E0A55F" w:rsidR="6B6E38CE">
              <w:rPr>
                <w:rFonts w:ascii="Calibri" w:hAnsi="Calibri" w:eastAsia="Calibri" w:cs="Calibri"/>
                <w:sz w:val="24"/>
                <w:szCs w:val="24"/>
              </w:rPr>
              <w:t>M</w:t>
            </w:r>
            <w:r w:rsidRPr="65E0A55F" w:rsidR="57505C9D">
              <w:rPr>
                <w:rFonts w:ascii="Calibri" w:hAnsi="Calibri" w:eastAsia="Calibri" w:cs="Calibri"/>
                <w:sz w:val="24"/>
                <w:szCs w:val="24"/>
              </w:rPr>
              <w:t xml:space="preserve">oney </w:t>
            </w:r>
            <w:r w:rsidRPr="65E0A55F" w:rsidR="2F0BA97C">
              <w:rPr>
                <w:rFonts w:ascii="Calibri" w:hAnsi="Calibri" w:eastAsia="Calibri" w:cs="Calibri"/>
                <w:sz w:val="24"/>
                <w:szCs w:val="24"/>
              </w:rPr>
              <w:t>C</w:t>
            </w:r>
            <w:r w:rsidRPr="65E0A55F" w:rsidR="57505C9D">
              <w:rPr>
                <w:rFonts w:ascii="Calibri" w:hAnsi="Calibri" w:eastAsia="Calibri" w:cs="Calibri"/>
                <w:sz w:val="24"/>
                <w:szCs w:val="24"/>
              </w:rPr>
              <w:t>hoices</w:t>
            </w:r>
            <w:r w:rsidRPr="65E0A55F" w:rsidR="046D5542">
              <w:rPr>
                <w:rFonts w:ascii="Calibri" w:hAnsi="Calibri" w:eastAsia="Calibri" w:cs="Calibri"/>
                <w:sz w:val="24"/>
                <w:szCs w:val="24"/>
              </w:rPr>
              <w:t xml:space="preserve"> (10 min)</w:t>
            </w:r>
          </w:p>
          <w:p w:rsidRPr="008D44E0" w:rsidR="0037710B" w:rsidRDefault="006A5B44" w14:paraId="0000002B" w14:textId="1D0EEB8B">
            <w:pPr>
              <w:spacing w:before="0" w:after="0" w:line="240" w:lineRule="auto"/>
              <w:rPr>
                <w:rFonts w:ascii="Verdana" w:hAnsi="Verdana" w:eastAsia="Verdana" w:cs="Verdana"/>
                <w:sz w:val="20"/>
                <w:szCs w:val="20"/>
              </w:rPr>
            </w:pPr>
            <w:r w:rsidRPr="65E0A55F" w:rsidR="006A5B44">
              <w:rPr>
                <w:rFonts w:ascii="Verdana" w:hAnsi="Verdana" w:eastAsia="Verdana" w:cs="Verdana"/>
                <w:sz w:val="20"/>
                <w:szCs w:val="20"/>
              </w:rPr>
              <w:t xml:space="preserve">Debrief </w:t>
            </w:r>
          </w:p>
          <w:p w:rsidRPr="008D44E0" w:rsidR="0037710B" w:rsidP="65E0A55F" w:rsidRDefault="57505C9D" w14:paraId="0000002C" w14:textId="5CF09FB0">
            <w:pPr>
              <w:numPr>
                <w:ilvl w:val="0"/>
                <w:numId w:val="4"/>
              </w:numPr>
              <w:pBdr>
                <w:top w:val="nil" w:color="000000" w:sz="0" w:space="0"/>
                <w:left w:val="nil" w:color="000000" w:sz="0" w:space="0"/>
                <w:bottom w:val="nil" w:color="000000" w:sz="0" w:space="0"/>
                <w:right w:val="nil" w:color="000000" w:sz="0" w:space="0"/>
                <w:between w:val="nil" w:color="000000" w:sz="0" w:space="0"/>
              </w:pBdr>
              <w:spacing w:before="0" w:after="0" w:line="240" w:lineRule="auto"/>
              <w:rPr>
                <w:rFonts w:ascii="Verdana" w:hAnsi="Verdana" w:eastAsia="Verdana" w:cs="Verdana"/>
                <w:color w:val="000000"/>
                <w:sz w:val="20"/>
                <w:szCs w:val="20"/>
              </w:rPr>
            </w:pPr>
            <w:r w:rsidRPr="65E0A55F" w:rsidR="57505C9D">
              <w:rPr>
                <w:rFonts w:ascii="Calibri" w:hAnsi="Calibri" w:eastAsia="Calibri" w:cs="Calibri"/>
                <w:sz w:val="24"/>
                <w:szCs w:val="24"/>
              </w:rPr>
              <w:t xml:space="preserve"> Vacation Planning: Hosted Gallery Walk</w:t>
            </w:r>
            <w:r w:rsidRPr="65E0A55F" w:rsidR="0B0B0480">
              <w:rPr>
                <w:rFonts w:ascii="Calibri" w:hAnsi="Calibri" w:eastAsia="Calibri" w:cs="Calibri"/>
                <w:sz w:val="24"/>
                <w:szCs w:val="24"/>
              </w:rPr>
              <w:t xml:space="preserve"> (10 min)</w:t>
            </w:r>
          </w:p>
          <w:p w:rsidRPr="008D44E0" w:rsidR="0037710B" w:rsidRDefault="0037710B" w14:paraId="0000002D" w14:textId="77777777">
            <w:pPr>
              <w:pBdr>
                <w:top w:val="nil"/>
                <w:left w:val="nil"/>
                <w:bottom w:val="nil"/>
                <w:right w:val="nil"/>
                <w:between w:val="nil"/>
              </w:pBdr>
              <w:spacing w:before="0" w:after="0" w:line="240" w:lineRule="auto"/>
              <w:ind w:left="720"/>
              <w:rPr>
                <w:rFonts w:ascii="Verdana" w:hAnsi="Verdana" w:eastAsia="Verdana" w:cs="Verdana"/>
                <w:color w:val="000000"/>
                <w:sz w:val="20"/>
                <w:szCs w:val="20"/>
              </w:rPr>
            </w:pPr>
          </w:p>
        </w:tc>
      </w:tr>
      <w:tr w:rsidRPr="008D44E0" w:rsidR="0037710B" w:rsidTr="65E0A55F" w14:paraId="7F18DA6C" w14:textId="77777777">
        <w:tc>
          <w:tcPr>
            <w:tcW w:w="1875" w:type="dxa"/>
            <w:tcMar/>
            <w:vAlign w:val="center"/>
          </w:tcPr>
          <w:p w:rsidRPr="008D44E0" w:rsidR="0037710B" w:rsidRDefault="57505C9D" w14:paraId="0000002E" w14:textId="2C66B80B">
            <w:pPr>
              <w:spacing w:line="240" w:lineRule="auto"/>
              <w:jc w:val="center"/>
              <w:rPr>
                <w:rFonts w:ascii="Verdana" w:hAnsi="Verdana" w:eastAsia="Verdana" w:cs="Verdana"/>
                <w:sz w:val="20"/>
                <w:szCs w:val="20"/>
              </w:rPr>
            </w:pPr>
            <w:r w:rsidRPr="008D44E0">
              <w:rPr>
                <w:rFonts w:ascii="Verdana" w:hAnsi="Verdana" w:eastAsia="Verdana" w:cs="Verdana"/>
                <w:sz w:val="20"/>
                <w:szCs w:val="20"/>
              </w:rPr>
              <w:t xml:space="preserve">Differentiation </w:t>
            </w:r>
            <w:r w:rsidR="00455593">
              <w:rPr>
                <w:rFonts w:ascii="Verdana" w:hAnsi="Verdana" w:eastAsia="Verdana" w:cs="Verdana"/>
                <w:sz w:val="20"/>
                <w:szCs w:val="20"/>
              </w:rPr>
              <w:t>s</w:t>
            </w:r>
            <w:r w:rsidRPr="008D44E0">
              <w:rPr>
                <w:rFonts w:ascii="Verdana" w:hAnsi="Verdana" w:eastAsia="Verdana" w:cs="Verdana"/>
                <w:sz w:val="20"/>
                <w:szCs w:val="20"/>
              </w:rPr>
              <w:t>trategies</w:t>
            </w:r>
          </w:p>
        </w:tc>
        <w:tc>
          <w:tcPr>
            <w:tcW w:w="7485" w:type="dxa"/>
            <w:tcMar/>
          </w:tcPr>
          <w:p w:rsidRPr="008D44E0" w:rsidR="0037710B" w:rsidRDefault="0037710B" w14:paraId="0000002F" w14:textId="77777777">
            <w:pPr>
              <w:spacing w:before="0" w:after="0" w:line="240" w:lineRule="auto"/>
              <w:rPr>
                <w:rFonts w:ascii="Verdana" w:hAnsi="Verdana" w:eastAsia="Verdana" w:cs="Verdana"/>
                <w:sz w:val="20"/>
                <w:szCs w:val="20"/>
              </w:rPr>
            </w:pPr>
          </w:p>
          <w:p w:rsidRPr="008D44E0" w:rsidR="6D4A417C" w:rsidP="3679BB27" w:rsidRDefault="6D4A417C" w14:paraId="6EED7CC8" w14:textId="0F49296C">
            <w:pPr>
              <w:numPr>
                <w:ilvl w:val="0"/>
                <w:numId w:val="10"/>
              </w:numPr>
              <w:spacing w:before="0" w:after="0" w:line="240" w:lineRule="auto"/>
              <w:rPr>
                <w:rFonts w:ascii="Calibri" w:hAnsi="Calibri" w:eastAsia="Calibri" w:cs="Calibri"/>
                <w:sz w:val="24"/>
                <w:szCs w:val="24"/>
              </w:rPr>
            </w:pPr>
            <w:r w:rsidRPr="008D44E0">
              <w:rPr>
                <w:rFonts w:ascii="Calibri" w:hAnsi="Calibri" w:eastAsia="Calibri" w:cs="Calibri"/>
                <w:sz w:val="24"/>
                <w:szCs w:val="24"/>
              </w:rPr>
              <w:t xml:space="preserve">Reduce the number of available vacation planning </w:t>
            </w:r>
            <w:r w:rsidRPr="008D44E0" w:rsidR="1FA62C08">
              <w:rPr>
                <w:rFonts w:ascii="Calibri" w:hAnsi="Calibri" w:eastAsia="Calibri" w:cs="Calibri"/>
                <w:sz w:val="24"/>
                <w:szCs w:val="24"/>
              </w:rPr>
              <w:t xml:space="preserve">and monthly expenses </w:t>
            </w:r>
            <w:r w:rsidRPr="008D44E0">
              <w:rPr>
                <w:rFonts w:ascii="Calibri" w:hAnsi="Calibri" w:eastAsia="Calibri" w:cs="Calibri"/>
                <w:sz w:val="24"/>
                <w:szCs w:val="24"/>
              </w:rPr>
              <w:t xml:space="preserve">options for students who </w:t>
            </w:r>
            <w:r w:rsidRPr="008D44E0" w:rsidR="0B419947">
              <w:rPr>
                <w:rFonts w:ascii="Calibri" w:hAnsi="Calibri" w:eastAsia="Calibri" w:cs="Calibri"/>
                <w:sz w:val="24"/>
                <w:szCs w:val="24"/>
              </w:rPr>
              <w:t>may feel overwhelmed by the number of options and mathematical calculations.</w:t>
            </w:r>
          </w:p>
          <w:p w:rsidRPr="008D44E0" w:rsidR="0037710B" w:rsidP="3679BB27" w:rsidRDefault="0B419947" w14:paraId="00000032" w14:textId="114DB878">
            <w:pPr>
              <w:widowControl w:val="0"/>
              <w:numPr>
                <w:ilvl w:val="0"/>
                <w:numId w:val="10"/>
              </w:numPr>
              <w:spacing w:before="0" w:after="0" w:line="240" w:lineRule="auto"/>
              <w:rPr>
                <w:rFonts w:asciiTheme="majorHAnsi" w:hAnsiTheme="majorHAnsi" w:eastAsiaTheme="majorEastAsia" w:cstheme="majorBidi"/>
                <w:sz w:val="24"/>
                <w:szCs w:val="24"/>
                <w:highlight w:val="white"/>
              </w:rPr>
            </w:pPr>
            <w:r w:rsidRPr="008D44E0">
              <w:rPr>
                <w:rFonts w:asciiTheme="majorHAnsi" w:hAnsiTheme="majorHAnsi" w:eastAsiaTheme="majorEastAsia" w:cstheme="majorBidi"/>
                <w:sz w:val="24"/>
                <w:szCs w:val="24"/>
                <w:highlight w:val="white"/>
              </w:rPr>
              <w:t xml:space="preserve">Teach students that </w:t>
            </w:r>
            <w:r w:rsidRPr="008D44E0" w:rsidR="2F1B5553">
              <w:rPr>
                <w:rFonts w:asciiTheme="majorHAnsi" w:hAnsiTheme="majorHAnsi" w:eastAsiaTheme="majorEastAsia" w:cstheme="majorBidi"/>
                <w:sz w:val="24"/>
                <w:szCs w:val="24"/>
                <w:highlight w:val="white"/>
              </w:rPr>
              <w:t>to</w:t>
            </w:r>
            <w:r w:rsidRPr="008D44E0">
              <w:rPr>
                <w:rFonts w:asciiTheme="majorHAnsi" w:hAnsiTheme="majorHAnsi" w:eastAsiaTheme="majorEastAsia" w:cstheme="majorBidi"/>
                <w:sz w:val="24"/>
                <w:szCs w:val="24"/>
                <w:highlight w:val="white"/>
              </w:rPr>
              <w:t xml:space="preserve"> calculate </w:t>
            </w:r>
            <w:r w:rsidRPr="008D44E0" w:rsidR="221EBB5A">
              <w:rPr>
                <w:rFonts w:asciiTheme="majorHAnsi" w:hAnsiTheme="majorHAnsi" w:eastAsiaTheme="majorEastAsia" w:cstheme="majorBidi"/>
                <w:sz w:val="24"/>
                <w:szCs w:val="24"/>
                <w:highlight w:val="white"/>
              </w:rPr>
              <w:t xml:space="preserve">10 months of expenses, they can take </w:t>
            </w:r>
            <w:r w:rsidR="00B90BC9">
              <w:rPr>
                <w:rFonts w:asciiTheme="majorHAnsi" w:hAnsiTheme="majorHAnsi" w:eastAsiaTheme="majorEastAsia" w:cstheme="majorBidi"/>
                <w:sz w:val="24"/>
                <w:szCs w:val="24"/>
                <w:highlight w:val="white"/>
              </w:rPr>
              <w:t>1</w:t>
            </w:r>
            <w:r w:rsidRPr="008D44E0" w:rsidR="00B90BC9">
              <w:rPr>
                <w:rFonts w:asciiTheme="majorHAnsi" w:hAnsiTheme="majorHAnsi" w:eastAsiaTheme="majorEastAsia" w:cstheme="majorBidi"/>
                <w:sz w:val="24"/>
                <w:szCs w:val="24"/>
                <w:highlight w:val="white"/>
              </w:rPr>
              <w:t xml:space="preserve"> </w:t>
            </w:r>
            <w:r w:rsidRPr="008D44E0">
              <w:rPr>
                <w:rFonts w:asciiTheme="majorHAnsi" w:hAnsiTheme="majorHAnsi" w:eastAsiaTheme="majorEastAsia" w:cstheme="majorBidi"/>
                <w:sz w:val="24"/>
                <w:szCs w:val="24"/>
                <w:highlight w:val="white"/>
              </w:rPr>
              <w:t xml:space="preserve">month </w:t>
            </w:r>
            <w:r w:rsidRPr="008D44E0" w:rsidR="1A329070">
              <w:rPr>
                <w:rFonts w:asciiTheme="majorHAnsi" w:hAnsiTheme="majorHAnsi" w:eastAsiaTheme="majorEastAsia" w:cstheme="majorBidi"/>
                <w:sz w:val="24"/>
                <w:szCs w:val="24"/>
                <w:highlight w:val="white"/>
              </w:rPr>
              <w:t xml:space="preserve">of expenses </w:t>
            </w:r>
            <w:r w:rsidRPr="008D44E0">
              <w:rPr>
                <w:rFonts w:asciiTheme="majorHAnsi" w:hAnsiTheme="majorHAnsi" w:eastAsiaTheme="majorEastAsia" w:cstheme="majorBidi"/>
                <w:sz w:val="24"/>
                <w:szCs w:val="24"/>
                <w:highlight w:val="white"/>
              </w:rPr>
              <w:t xml:space="preserve">and then </w:t>
            </w:r>
            <w:r w:rsidRPr="008D44E0" w:rsidR="2BF76F67">
              <w:rPr>
                <w:rFonts w:asciiTheme="majorHAnsi" w:hAnsiTheme="majorHAnsi" w:eastAsiaTheme="majorEastAsia" w:cstheme="majorBidi"/>
                <w:sz w:val="24"/>
                <w:szCs w:val="24"/>
                <w:highlight w:val="white"/>
              </w:rPr>
              <w:t xml:space="preserve">multiply that number by </w:t>
            </w:r>
            <w:r w:rsidRPr="008D44E0">
              <w:rPr>
                <w:rFonts w:asciiTheme="majorHAnsi" w:hAnsiTheme="majorHAnsi" w:eastAsiaTheme="majorEastAsia" w:cstheme="majorBidi"/>
                <w:sz w:val="24"/>
                <w:szCs w:val="24"/>
                <w:highlight w:val="white"/>
              </w:rPr>
              <w:t>10.</w:t>
            </w:r>
            <w:r w:rsidRPr="008D44E0" w:rsidR="144118FB">
              <w:rPr>
                <w:rFonts w:asciiTheme="majorHAnsi" w:hAnsiTheme="majorHAnsi" w:eastAsiaTheme="majorEastAsia" w:cstheme="majorBidi"/>
                <w:sz w:val="24"/>
                <w:szCs w:val="24"/>
                <w:highlight w:val="white"/>
              </w:rPr>
              <w:t xml:space="preserve"> Model that when we multiply a number by 10, we merely add a zero to the end of that number (e.g., 360 </w:t>
            </w:r>
            <w:r w:rsidR="007F4486">
              <w:rPr>
                <w:rFonts w:asciiTheme="majorHAnsi" w:hAnsiTheme="majorHAnsi" w:eastAsiaTheme="majorEastAsia" w:cstheme="majorHAnsi"/>
                <w:sz w:val="24"/>
                <w:szCs w:val="24"/>
                <w:highlight w:val="white"/>
              </w:rPr>
              <w:t>×</w:t>
            </w:r>
            <w:r w:rsidRPr="008D44E0" w:rsidR="144118FB">
              <w:rPr>
                <w:rFonts w:asciiTheme="majorHAnsi" w:hAnsiTheme="majorHAnsi" w:eastAsiaTheme="majorEastAsia" w:cstheme="majorBidi"/>
                <w:sz w:val="24"/>
                <w:szCs w:val="24"/>
                <w:highlight w:val="white"/>
              </w:rPr>
              <w:t xml:space="preserve"> 10 = 3600).</w:t>
            </w:r>
          </w:p>
        </w:tc>
      </w:tr>
    </w:tbl>
    <w:p w:rsidRPr="008D44E0" w:rsidR="0037710B" w:rsidRDefault="006A5B44" w14:paraId="00000033" w14:textId="77777777">
      <w:pPr>
        <w:pStyle w:val="Heading2"/>
        <w:rPr>
          <w:rFonts w:ascii="Times New Roman" w:hAnsi="Times New Roman" w:eastAsia="Times New Roman" w:cs="Times New Roman"/>
          <w:color w:val="222E69"/>
          <w:sz w:val="28"/>
          <w:szCs w:val="28"/>
        </w:rPr>
      </w:pPr>
      <w:r w:rsidRPr="008D44E0">
        <w:rPr>
          <w:rFonts w:ascii="Times New Roman" w:hAnsi="Times New Roman" w:eastAsia="Times New Roman" w:cs="Times New Roman"/>
          <w:color w:val="222E69"/>
          <w:sz w:val="28"/>
          <w:szCs w:val="28"/>
        </w:rPr>
        <w:t>Materials Required</w:t>
      </w:r>
    </w:p>
    <w:p w:rsidRPr="008D44E0" w:rsidR="0037710B" w:rsidRDefault="00D54BA2" w14:paraId="00000034" w14:textId="77777777">
      <w:pPr>
        <w:keepNext/>
        <w:keepLines/>
        <w:numPr>
          <w:ilvl w:val="0"/>
          <w:numId w:val="3"/>
        </w:numPr>
        <w:pBdr>
          <w:top w:val="nil"/>
          <w:left w:val="nil"/>
          <w:bottom w:val="nil"/>
          <w:right w:val="nil"/>
          <w:between w:val="nil"/>
        </w:pBdr>
        <w:spacing w:before="280" w:line="240" w:lineRule="auto"/>
        <w:rPr>
          <w:rFonts w:ascii="Verdana" w:hAnsi="Verdana" w:eastAsia="Verdana" w:cs="Verdana"/>
          <w:color w:val="000000"/>
          <w:sz w:val="20"/>
          <w:szCs w:val="20"/>
        </w:rPr>
      </w:pPr>
      <w:hyperlink r:id="rId10">
        <w:r w:rsidRPr="008D44E0" w:rsidR="006A5B44">
          <w:rPr>
            <w:rFonts w:ascii="Verdana" w:hAnsi="Verdana" w:eastAsia="Verdana" w:cs="Verdana"/>
            <w:color w:val="1155CC"/>
            <w:sz w:val="20"/>
            <w:szCs w:val="20"/>
            <w:u w:val="single"/>
          </w:rPr>
          <w:t>Vacation Brochure</w:t>
        </w:r>
      </w:hyperlink>
      <w:r w:rsidRPr="008D44E0" w:rsidR="006A5B44">
        <w:rPr>
          <w:rFonts w:ascii="Verdana" w:hAnsi="Verdana" w:eastAsia="Verdana" w:cs="Verdana"/>
          <w:sz w:val="20"/>
          <w:szCs w:val="20"/>
        </w:rPr>
        <w:t xml:space="preserve"> </w:t>
      </w:r>
    </w:p>
    <w:p w:rsidRPr="008D44E0" w:rsidR="0037710B" w:rsidRDefault="00C55538" w14:paraId="00000035" w14:textId="5D5FBA86">
      <w:pPr>
        <w:pStyle w:val="Heading3"/>
        <w:ind w:left="360"/>
        <w:rPr>
          <w:rFonts w:ascii="Verdana" w:hAnsi="Verdana" w:eastAsia="Verdana" w:cs="Verdana"/>
          <w:color w:val="407EC9"/>
          <w:sz w:val="20"/>
          <w:szCs w:val="20"/>
        </w:rPr>
      </w:pPr>
      <w:r w:rsidRPr="65E0A55F" w:rsidR="00C55538">
        <w:rPr>
          <w:rFonts w:ascii="Verdana" w:hAnsi="Verdana" w:eastAsia="Verdana" w:cs="Verdana"/>
          <w:color w:val="407EC9"/>
          <w:sz w:val="20"/>
          <w:szCs w:val="20"/>
        </w:rPr>
        <w:t>Where Does Your Money Go?</w:t>
      </w:r>
      <w:r w:rsidRPr="65E0A55F" w:rsidR="00C55538">
        <w:rPr>
          <w:rFonts w:ascii="Verdana" w:hAnsi="Verdana" w:eastAsia="Verdana" w:cs="Verdana"/>
          <w:color w:val="407EC9"/>
          <w:sz w:val="20"/>
          <w:szCs w:val="20"/>
        </w:rPr>
        <w:t xml:space="preserve"> Materials</w:t>
      </w:r>
    </w:p>
    <w:p w:rsidRPr="008D44E0" w:rsidR="0037710B" w:rsidP="52FECA89" w:rsidRDefault="006A5B44" w14:paraId="00000036" w14:textId="77777777">
      <w:pPr>
        <w:keepNext/>
        <w:keepLines/>
        <w:pBdr>
          <w:top w:val="nil"/>
          <w:left w:val="nil"/>
          <w:bottom w:val="nil"/>
          <w:right w:val="nil"/>
          <w:between w:val="nil"/>
        </w:pBdr>
        <w:spacing w:before="280" w:line="240" w:lineRule="auto"/>
        <w:ind w:left="1440" w:hanging="360"/>
        <w:rPr>
          <w:rFonts w:ascii="Verdana" w:hAnsi="Verdana" w:eastAsia="Verdana" w:cs="Verdana"/>
          <w:sz w:val="20"/>
          <w:szCs w:val="20"/>
        </w:rPr>
      </w:pPr>
      <w:bookmarkStart w:name="_gjdgxs" w:colFirst="0" w:colLast="0" w:id="0"/>
      <w:bookmarkEnd w:id="0"/>
      <w:r w:rsidRPr="008D44E0">
        <w:rPr>
          <w:rFonts w:ascii="Arial Unicode MS" w:hAnsi="Arial Unicode MS" w:eastAsia="Arial Unicode MS" w:cs="Arial Unicode MS"/>
          <w:color w:val="000000"/>
          <w:sz w:val="20"/>
          <w:szCs w:val="20"/>
        </w:rPr>
        <w:t>●</w:t>
      </w:r>
      <w:r w:rsidRPr="008D44E0">
        <w:rPr>
          <w:rFonts w:ascii="Arial Unicode MS" w:hAnsi="Arial Unicode MS" w:eastAsia="Arial Unicode MS" w:cs="Arial Unicode MS"/>
          <w:color w:val="000000"/>
          <w:sz w:val="20"/>
          <w:szCs w:val="20"/>
        </w:rPr>
        <w:tab/>
      </w:r>
      <w:hyperlink r:id="rId11">
        <w:r w:rsidRPr="003543A0">
          <w:rPr>
            <w:rFonts w:ascii="Verdana" w:hAnsi="Verdana" w:eastAsia="Verdana" w:cs="Verdana"/>
            <w:i/>
            <w:iCs/>
            <w:color w:val="1155CC"/>
            <w:sz w:val="20"/>
            <w:szCs w:val="20"/>
            <w:u w:val="single"/>
          </w:rPr>
          <w:t>Saving,</w:t>
        </w:r>
      </w:hyperlink>
      <w:hyperlink r:id="rId12">
        <w:r w:rsidRPr="003543A0">
          <w:rPr>
            <w:rFonts w:ascii="Verdana" w:hAnsi="Verdana" w:eastAsia="Verdana" w:cs="Verdana"/>
            <w:i/>
            <w:iCs/>
            <w:color w:val="1155CC"/>
            <w:sz w:val="20"/>
            <w:szCs w:val="20"/>
            <w:u w:val="single"/>
          </w:rPr>
          <w:t xml:space="preserve"> Spending, Sharing, Budget: A Financial Literacy Musical Adventure for Planning Your Money</w:t>
        </w:r>
      </w:hyperlink>
    </w:p>
    <w:bookmarkStart w:name="_miwzrq92hkx8" w:colFirst="0" w:colLast="0" w:id="1"/>
    <w:bookmarkEnd w:id="1"/>
    <w:p w:rsidRPr="008D44E0" w:rsidR="0037710B" w:rsidRDefault="006A5B44" w14:paraId="00000037" w14:textId="77777777">
      <w:pPr>
        <w:keepNext/>
        <w:keepLines/>
        <w:numPr>
          <w:ilvl w:val="2"/>
          <w:numId w:val="3"/>
        </w:numPr>
        <w:pBdr>
          <w:top w:val="nil"/>
          <w:left w:val="nil"/>
          <w:bottom w:val="nil"/>
          <w:right w:val="nil"/>
          <w:between w:val="nil"/>
        </w:pBdr>
        <w:spacing w:before="280" w:line="240" w:lineRule="auto"/>
        <w:ind w:left="1440"/>
        <w:rPr>
          <w:rFonts w:ascii="Verdana" w:hAnsi="Verdana" w:eastAsia="Verdana" w:cs="Verdana"/>
          <w:sz w:val="20"/>
          <w:szCs w:val="20"/>
        </w:rPr>
      </w:pPr>
      <w:r w:rsidRPr="008D44E0">
        <w:fldChar w:fldCharType="begin"/>
      </w:r>
      <w:r w:rsidRPr="008D44E0">
        <w:instrText>HYPERLINK "https://docs.google.com/document/d/1iB4FQ8tgH0xEk2xeRD2ugrtRZ-9551N4ItQbPWLm5uw/edit?usp=sharing" \h</w:instrText>
      </w:r>
      <w:r w:rsidRPr="008D44E0">
        <w:fldChar w:fldCharType="separate"/>
      </w:r>
      <w:r w:rsidRPr="008D44E0">
        <w:rPr>
          <w:rFonts w:ascii="Verdana" w:hAnsi="Verdana" w:eastAsia="Verdana" w:cs="Verdana"/>
          <w:color w:val="1155CC"/>
          <w:sz w:val="20"/>
          <w:szCs w:val="20"/>
          <w:u w:val="single"/>
        </w:rPr>
        <w:t>Personal Dictionary: Budget</w:t>
      </w:r>
      <w:r w:rsidRPr="008D44E0">
        <w:rPr>
          <w:rFonts w:ascii="Verdana" w:hAnsi="Verdana" w:eastAsia="Verdana" w:cs="Verdana"/>
          <w:color w:val="1155CC"/>
          <w:sz w:val="20"/>
          <w:szCs w:val="20"/>
          <w:u w:val="single"/>
        </w:rPr>
        <w:fldChar w:fldCharType="end"/>
      </w:r>
      <w:r w:rsidRPr="008D44E0">
        <w:rPr>
          <w:rFonts w:ascii="Verdana" w:hAnsi="Verdana" w:eastAsia="Verdana" w:cs="Verdana"/>
          <w:sz w:val="20"/>
          <w:szCs w:val="20"/>
        </w:rPr>
        <w:t xml:space="preserve"> (one copy per YP)</w:t>
      </w:r>
    </w:p>
    <w:p w:rsidRPr="008D44E0" w:rsidR="0037710B" w:rsidRDefault="00D54BA2" w14:paraId="00000038" w14:textId="77777777">
      <w:pPr>
        <w:keepNext/>
        <w:keepLines/>
        <w:numPr>
          <w:ilvl w:val="1"/>
          <w:numId w:val="3"/>
        </w:numPr>
        <w:spacing w:before="280" w:line="240" w:lineRule="auto"/>
        <w:ind w:left="1440"/>
        <w:rPr>
          <w:rFonts w:ascii="Verdana" w:hAnsi="Verdana" w:eastAsia="Verdana" w:cs="Verdana"/>
          <w:sz w:val="20"/>
          <w:szCs w:val="20"/>
        </w:rPr>
      </w:pPr>
      <w:hyperlink r:id="rId13">
        <w:r w:rsidRPr="008D44E0" w:rsidR="006A5B44">
          <w:rPr>
            <w:rFonts w:ascii="Verdana" w:hAnsi="Verdana" w:eastAsia="Verdana" w:cs="Verdana"/>
            <w:color w:val="1155CC"/>
            <w:sz w:val="20"/>
            <w:szCs w:val="20"/>
            <w:u w:val="single"/>
          </w:rPr>
          <w:t>Goal Setting: Vacation Savings</w:t>
        </w:r>
      </w:hyperlink>
      <w:r w:rsidRPr="008D44E0" w:rsidR="006A5B44">
        <w:rPr>
          <w:rFonts w:ascii="Verdana" w:hAnsi="Verdana" w:eastAsia="Verdana" w:cs="Verdana"/>
          <w:sz w:val="20"/>
          <w:szCs w:val="20"/>
        </w:rPr>
        <w:t xml:space="preserve"> graphic organizer (one copy per YP)</w:t>
      </w:r>
    </w:p>
    <w:p w:rsidRPr="008D44E0" w:rsidR="0037710B" w:rsidRDefault="00D54BA2" w14:paraId="00000039" w14:textId="5BC5D707">
      <w:pPr>
        <w:keepNext/>
        <w:keepLines/>
        <w:numPr>
          <w:ilvl w:val="1"/>
          <w:numId w:val="3"/>
        </w:numPr>
        <w:spacing w:before="280" w:line="240" w:lineRule="auto"/>
        <w:ind w:left="1440"/>
        <w:rPr>
          <w:rFonts w:ascii="Verdana" w:hAnsi="Verdana" w:eastAsia="Verdana" w:cs="Verdana"/>
          <w:sz w:val="20"/>
          <w:szCs w:val="20"/>
        </w:rPr>
      </w:pPr>
      <w:hyperlink r:id="rId14">
        <w:r w:rsidR="00A8554D">
          <w:rPr>
            <w:rFonts w:ascii="Verdana" w:hAnsi="Verdana" w:eastAsia="Verdana" w:cs="Verdana"/>
            <w:color w:val="1155CC"/>
            <w:sz w:val="20"/>
            <w:szCs w:val="20"/>
            <w:u w:val="single"/>
          </w:rPr>
          <w:t>Career Cards</w:t>
        </w:r>
      </w:hyperlink>
      <w:r w:rsidRPr="008D44E0" w:rsidR="006A5B44">
        <w:rPr>
          <w:rFonts w:ascii="Verdana" w:hAnsi="Verdana" w:eastAsia="Verdana" w:cs="Verdana"/>
          <w:sz w:val="20"/>
          <w:szCs w:val="20"/>
        </w:rPr>
        <w:t xml:space="preserve"> (one set per group)</w:t>
      </w:r>
      <w:r w:rsidR="00CB588E">
        <w:rPr>
          <w:rFonts w:ascii="Verdana" w:hAnsi="Verdana" w:eastAsia="Verdana" w:cs="Verdana"/>
          <w:sz w:val="20"/>
          <w:szCs w:val="20"/>
        </w:rPr>
        <w:t xml:space="preserve"> </w:t>
      </w:r>
    </w:p>
    <w:p w:rsidRPr="008D44E0" w:rsidR="0037710B" w:rsidRDefault="00D54BA2" w14:paraId="0000003A" w14:textId="4FD71ED4">
      <w:pPr>
        <w:keepNext/>
        <w:keepLines/>
        <w:numPr>
          <w:ilvl w:val="1"/>
          <w:numId w:val="3"/>
        </w:numPr>
        <w:spacing w:before="280" w:line="240" w:lineRule="auto"/>
        <w:ind w:left="1440"/>
        <w:rPr>
          <w:rFonts w:ascii="Verdana" w:hAnsi="Verdana" w:eastAsia="Verdana" w:cs="Verdana"/>
          <w:sz w:val="20"/>
          <w:szCs w:val="20"/>
        </w:rPr>
      </w:pPr>
      <w:hyperlink r:id="rId15">
        <w:r w:rsidRPr="008D44E0" w:rsidR="033954D4">
          <w:rPr>
            <w:rStyle w:val="Hyperlink"/>
            <w:rFonts w:ascii="Verdana" w:hAnsi="Verdana" w:eastAsia="Verdana" w:cs="Verdana"/>
            <w:sz w:val="20"/>
            <w:szCs w:val="20"/>
          </w:rPr>
          <w:t xml:space="preserve">Monthly Budget </w:t>
        </w:r>
        <w:r w:rsidR="0039494B">
          <w:rPr>
            <w:rStyle w:val="Hyperlink"/>
            <w:rFonts w:ascii="Verdana" w:hAnsi="Verdana" w:eastAsia="Verdana" w:cs="Verdana"/>
            <w:sz w:val="20"/>
            <w:szCs w:val="20"/>
          </w:rPr>
          <w:t>s</w:t>
        </w:r>
        <w:r w:rsidRPr="008D44E0" w:rsidR="033954D4">
          <w:rPr>
            <w:rStyle w:val="Hyperlink"/>
            <w:rFonts w:ascii="Verdana" w:hAnsi="Verdana" w:eastAsia="Verdana" w:cs="Verdana"/>
            <w:sz w:val="20"/>
            <w:szCs w:val="20"/>
          </w:rPr>
          <w:t>preadsheet</w:t>
        </w:r>
      </w:hyperlink>
      <w:r w:rsidRPr="008D44E0" w:rsidR="033954D4">
        <w:rPr>
          <w:rFonts w:ascii="Verdana" w:hAnsi="Verdana" w:eastAsia="Verdana" w:cs="Verdana"/>
          <w:sz w:val="20"/>
          <w:szCs w:val="20"/>
        </w:rPr>
        <w:t xml:space="preserve"> </w:t>
      </w:r>
      <w:r w:rsidRPr="008D44E0" w:rsidR="006A5B44">
        <w:rPr>
          <w:rFonts w:ascii="Verdana" w:hAnsi="Verdana" w:eastAsia="Verdana" w:cs="Verdana"/>
          <w:sz w:val="20"/>
          <w:szCs w:val="20"/>
        </w:rPr>
        <w:t>(one copy per YP)</w:t>
      </w:r>
    </w:p>
    <w:p w:rsidRPr="008D44E0" w:rsidR="0037710B" w:rsidRDefault="00C55538" w14:paraId="0000003B" w14:textId="1D737DAB">
      <w:pPr>
        <w:keepNext w:val="1"/>
        <w:keepLines w:val="1"/>
        <w:spacing w:before="280" w:line="240" w:lineRule="auto"/>
        <w:ind w:left="360"/>
        <w:rPr>
          <w:rFonts w:ascii="Verdana" w:hAnsi="Verdana" w:eastAsia="Verdana" w:cs="Verdana"/>
          <w:sz w:val="20"/>
          <w:szCs w:val="20"/>
        </w:rPr>
      </w:pPr>
      <w:r w:rsidRPr="65E0A55F" w:rsidR="00C55538">
        <w:rPr>
          <w:rFonts w:ascii="Verdana" w:hAnsi="Verdana" w:eastAsia="Verdana" w:cs="Verdana"/>
          <w:b w:val="1"/>
          <w:bCs w:val="1"/>
          <w:color w:val="407EC9"/>
          <w:sz w:val="20"/>
          <w:szCs w:val="20"/>
        </w:rPr>
        <w:t>Vacation Planning!</w:t>
      </w:r>
      <w:r w:rsidRPr="65E0A55F" w:rsidR="00C55538">
        <w:rPr>
          <w:rFonts w:ascii="Verdana" w:hAnsi="Verdana" w:eastAsia="Verdana" w:cs="Verdana"/>
          <w:b w:val="1"/>
          <w:bCs w:val="1"/>
          <w:color w:val="407EC9"/>
          <w:sz w:val="20"/>
          <w:szCs w:val="20"/>
        </w:rPr>
        <w:t xml:space="preserve"> Materials</w:t>
      </w:r>
    </w:p>
    <w:p w:rsidRPr="008D44E0" w:rsidR="0037710B" w:rsidP="65E0A55F" w:rsidRDefault="001C2307" w14:paraId="0000003C" w14:textId="7DE08BD9" w14:noSpellErr="1">
      <w:pPr>
        <w:numPr>
          <w:ilvl w:val="1"/>
          <w:numId w:val="3"/>
        </w:numPr>
        <w:spacing w:before="0" w:after="0" w:line="240" w:lineRule="auto"/>
        <w:ind w:left="1440"/>
        <w:rPr>
          <w:rFonts w:ascii="Verdana" w:hAnsi="Verdana" w:eastAsia="Verdana" w:cs="Verdana"/>
          <w:sz w:val="20"/>
          <w:szCs w:val="20"/>
        </w:rPr>
      </w:pPr>
      <w:r w:rsidRPr="65E0A55F" w:rsidR="001C2307">
        <w:rPr>
          <w:rFonts w:ascii="Verdana" w:hAnsi="Verdana" w:eastAsia="Verdana" w:cs="Verdana"/>
          <w:sz w:val="20"/>
          <w:szCs w:val="20"/>
        </w:rPr>
        <w:t>C</w:t>
      </w:r>
      <w:r w:rsidRPr="65E0A55F" w:rsidR="006A5B44">
        <w:rPr>
          <w:rFonts w:ascii="Verdana" w:hAnsi="Verdana" w:eastAsia="Verdana" w:cs="Verdana"/>
          <w:sz w:val="20"/>
          <w:szCs w:val="20"/>
        </w:rPr>
        <w:t>hart paper</w:t>
      </w:r>
    </w:p>
    <w:p w:rsidR="65E0A55F" w:rsidP="65E0A55F" w:rsidRDefault="65E0A55F" w14:paraId="07752138" w14:textId="614DDA41">
      <w:pPr>
        <w:pStyle w:val="Normal"/>
        <w:spacing w:before="0" w:after="0" w:line="240" w:lineRule="auto"/>
        <w:ind w:left="0"/>
        <w:rPr>
          <w:rFonts w:ascii="Verdana" w:hAnsi="Verdana" w:eastAsia="Verdana" w:cs="Verdana"/>
          <w:sz w:val="20"/>
          <w:szCs w:val="20"/>
        </w:rPr>
      </w:pPr>
    </w:p>
    <w:p w:rsidRPr="008D44E0" w:rsidR="0037710B" w:rsidP="65E0A55F" w:rsidRDefault="00D54BA2" w14:paraId="7F935E1E" w14:textId="0B05819E">
      <w:pPr>
        <w:keepNext/>
        <w:keepLines/>
        <w:numPr>
          <w:ilvl w:val="0"/>
          <w:numId w:val="3"/>
        </w:numPr>
        <w:spacing w:before="0" w:after="0" w:line="240" w:lineRule="auto"/>
        <w:ind w:left="1440"/>
        <w:rPr>
          <w:rFonts w:ascii="Verdana" w:hAnsi="Verdana" w:eastAsia="Verdana" w:cs="Verdana"/>
          <w:sz w:val="20"/>
          <w:szCs w:val="20"/>
        </w:rPr>
      </w:pPr>
      <w:r w:rsidRPr="65E0A55F" w:rsidR="001C2307">
        <w:rPr>
          <w:rFonts w:ascii="Verdana" w:hAnsi="Verdana" w:eastAsia="Verdana" w:cs="Verdana"/>
          <w:sz w:val="20"/>
          <w:szCs w:val="20"/>
        </w:rPr>
        <w:t>M</w:t>
      </w:r>
      <w:r w:rsidRPr="65E0A55F" w:rsidR="001C2307">
        <w:rPr>
          <w:rFonts w:ascii="Verdana" w:hAnsi="Verdana" w:eastAsia="Verdana" w:cs="Verdana"/>
          <w:sz w:val="20"/>
          <w:szCs w:val="20"/>
        </w:rPr>
        <w:t>arkers</w:t>
      </w:r>
    </w:p>
    <w:p w:rsidRPr="008D44E0" w:rsidR="0037710B" w:rsidP="65E0A55F" w:rsidRDefault="00D54BA2" w14:paraId="0C2490DA" w14:textId="11A00D58">
      <w:pPr>
        <w:pStyle w:val="Normal"/>
        <w:keepNext/>
        <w:keepLines/>
        <w:spacing w:before="0" w:after="0" w:line="240" w:lineRule="auto"/>
        <w:ind w:left="0"/>
        <w:rPr>
          <w:rFonts w:ascii="Verdana" w:hAnsi="Verdana" w:eastAsia="Verdana" w:cs="Verdana"/>
          <w:sz w:val="20"/>
          <w:szCs w:val="20"/>
        </w:rPr>
      </w:pPr>
    </w:p>
    <w:p w:rsidRPr="008D44E0" w:rsidR="0037710B" w:rsidP="65E0A55F" w:rsidRDefault="00D54BA2" w14:paraId="0000003F" w14:textId="41306000">
      <w:pPr>
        <w:keepNext/>
        <w:keepLines/>
        <w:numPr>
          <w:ilvl w:val="0"/>
          <w:numId w:val="3"/>
        </w:numPr>
        <w:spacing w:before="0" w:after="0" w:line="240" w:lineRule="auto"/>
        <w:ind w:left="1440"/>
        <w:rPr>
          <w:rFonts w:ascii="Verdana" w:hAnsi="Verdana" w:eastAsia="Verdana" w:cs="Verdana"/>
          <w:sz w:val="20"/>
          <w:szCs w:val="20"/>
        </w:rPr>
      </w:pPr>
      <w:hyperlink r:id="R7349bf9745d74e65">
        <w:r w:rsidRPr="65E0A55F" w:rsidR="006A5B44">
          <w:rPr>
            <w:rFonts w:ascii="Verdana" w:hAnsi="Verdana" w:eastAsia="Verdana" w:cs="Verdana"/>
            <w:color w:val="1155CC"/>
            <w:sz w:val="20"/>
            <w:szCs w:val="20"/>
            <w:u w:val="single"/>
          </w:rPr>
          <w:t>Money Use student reflection</w:t>
        </w:r>
      </w:hyperlink>
      <w:r w:rsidRPr="65E0A55F" w:rsidR="006A5B44">
        <w:rPr>
          <w:rFonts w:ascii="Verdana" w:hAnsi="Verdana" w:eastAsia="Verdana" w:cs="Verdana"/>
          <w:sz w:val="20"/>
          <w:szCs w:val="20"/>
        </w:rPr>
        <w:t xml:space="preserve"> (one copy per YP)</w:t>
      </w:r>
    </w:p>
    <w:p w:rsidRPr="00406ADA" w:rsidR="0037710B" w:rsidRDefault="006A5B44" w14:paraId="00000040" w14:textId="77777777">
      <w:pPr>
        <w:pStyle w:val="Heading2"/>
        <w:rPr>
          <w:rFonts w:ascii="Times New Roman" w:hAnsi="Times New Roman" w:eastAsia="Times New Roman" w:cs="Times New Roman"/>
          <w:color w:val="222E69"/>
          <w:sz w:val="28"/>
          <w:szCs w:val="28"/>
        </w:rPr>
      </w:pPr>
      <w:r w:rsidRPr="00406ADA">
        <w:rPr>
          <w:rFonts w:ascii="Times New Roman" w:hAnsi="Times New Roman" w:eastAsia="Times New Roman" w:cs="Times New Roman"/>
          <w:color w:val="222E69"/>
          <w:sz w:val="28"/>
          <w:szCs w:val="28"/>
        </w:rPr>
        <w:t>Facilitation Notes</w:t>
      </w:r>
    </w:p>
    <w:p w:rsidRPr="008D44E0" w:rsidR="0037710B" w:rsidP="00406ADA" w:rsidRDefault="006A5B44" w14:paraId="00000041" w14:textId="77777777">
      <w:pPr>
        <w:pStyle w:val="Heading3"/>
        <w:rPr>
          <w:rFonts w:ascii="Verdana" w:hAnsi="Verdana" w:eastAsia="Verdana" w:cs="Verdana"/>
          <w:color w:val="407EC9"/>
          <w:sz w:val="20"/>
          <w:szCs w:val="20"/>
        </w:rPr>
      </w:pPr>
      <w:r w:rsidRPr="008D44E0">
        <w:rPr>
          <w:rFonts w:ascii="Verdana" w:hAnsi="Verdana" w:eastAsia="Verdana" w:cs="Verdana"/>
          <w:color w:val="407EC9"/>
          <w:sz w:val="20"/>
          <w:szCs w:val="20"/>
        </w:rPr>
        <w:t>Student Grouping Instructions</w:t>
      </w:r>
    </w:p>
    <w:p w:rsidRPr="008D44E0" w:rsidR="6F10A0A7" w:rsidP="00406ADA" w:rsidRDefault="6F10A0A7" w14:paraId="08C33005" w14:textId="0A957DCD">
      <w:pPr>
        <w:keepNext/>
        <w:keepLines/>
        <w:spacing w:before="280" w:line="240" w:lineRule="auto"/>
        <w:rPr>
          <w:rFonts w:ascii="Verdana" w:hAnsi="Verdana" w:eastAsia="Verdana" w:cs="Verdana"/>
          <w:color w:val="000000" w:themeColor="text1"/>
          <w:sz w:val="20"/>
          <w:szCs w:val="20"/>
        </w:rPr>
      </w:pPr>
      <w:r w:rsidRPr="008D44E0">
        <w:rPr>
          <w:rFonts w:ascii="Verdana" w:hAnsi="Verdana" w:eastAsia="Verdana" w:cs="Verdana"/>
          <w:color w:val="000000" w:themeColor="text1"/>
          <w:sz w:val="19"/>
          <w:szCs w:val="19"/>
        </w:rPr>
        <w:t>Silent Appointment:</w:t>
      </w:r>
      <w:r w:rsidRPr="008D44E0" w:rsidR="2EA77138">
        <w:rPr>
          <w:rFonts w:ascii="Verdana" w:hAnsi="Verdana" w:eastAsia="Verdana" w:cs="Verdana"/>
          <w:color w:val="000000" w:themeColor="text1"/>
          <w:sz w:val="19"/>
          <w:szCs w:val="19"/>
        </w:rPr>
        <w:t xml:space="preserve"> Students make a “silent appointment” with a partner using nonverbal cues (eye contact, nodding, a hand signal, etc</w:t>
      </w:r>
      <w:r w:rsidRPr="008D44E0" w:rsidR="1C7C1250">
        <w:rPr>
          <w:rFonts w:ascii="Verdana" w:hAnsi="Verdana" w:eastAsia="Verdana" w:cs="Verdana"/>
          <w:color w:val="000000" w:themeColor="text1"/>
          <w:sz w:val="19"/>
          <w:szCs w:val="19"/>
        </w:rPr>
        <w:t>.). The appointment should be made with someone with whom they don’t usually talk.</w:t>
      </w:r>
    </w:p>
    <w:p w:rsidRPr="008D44E0" w:rsidR="0037710B" w:rsidP="00406ADA" w:rsidRDefault="006A5B44" w14:paraId="00000043" w14:textId="77777777">
      <w:pPr>
        <w:pStyle w:val="Heading3"/>
        <w:rPr>
          <w:rFonts w:ascii="Verdana" w:hAnsi="Verdana" w:eastAsia="Verdana" w:cs="Verdana"/>
          <w:color w:val="407EC9"/>
          <w:sz w:val="20"/>
          <w:szCs w:val="20"/>
        </w:rPr>
      </w:pPr>
      <w:r w:rsidRPr="008D44E0">
        <w:rPr>
          <w:rFonts w:ascii="Verdana" w:hAnsi="Verdana" w:eastAsia="Verdana" w:cs="Verdana"/>
          <w:color w:val="407EC9"/>
          <w:sz w:val="20"/>
          <w:szCs w:val="20"/>
        </w:rPr>
        <w:t>Ask Students</w:t>
      </w:r>
    </w:p>
    <w:p w:rsidRPr="008D44E0" w:rsidR="2E5ACE21" w:rsidP="00406ADA" w:rsidRDefault="2E5ACE21" w14:paraId="6E7D48CB" w14:textId="7541AE6E">
      <w:pPr>
        <w:keepNext/>
        <w:keepLines/>
        <w:spacing w:before="280" w:line="240" w:lineRule="auto"/>
        <w:rPr>
          <w:rFonts w:ascii="Verdana" w:hAnsi="Verdana" w:eastAsia="Verdana" w:cs="Verdana"/>
          <w:color w:val="000000" w:themeColor="text1"/>
          <w:sz w:val="19"/>
          <w:szCs w:val="19"/>
        </w:rPr>
      </w:pPr>
      <w:r w:rsidRPr="008D44E0">
        <w:rPr>
          <w:rFonts w:ascii="Verdana" w:hAnsi="Verdana" w:eastAsia="Verdana" w:cs="Verdana"/>
          <w:color w:val="000000" w:themeColor="text1"/>
          <w:sz w:val="19"/>
          <w:szCs w:val="19"/>
        </w:rPr>
        <w:t>Thumb-o-Meter: When you ask students an opinion question, they can answer with their thumbs. Thumb up means easy, thumb down means hard, and thumb in the middle means neutral.</w:t>
      </w:r>
    </w:p>
    <w:p w:rsidRPr="008D44E0" w:rsidR="0EBCFA29" w:rsidP="00406ADA" w:rsidRDefault="0EBCFA29" w14:paraId="6A2FF2A8" w14:textId="2407CAD6">
      <w:pPr>
        <w:keepNext/>
        <w:keepLines/>
        <w:spacing w:before="280" w:line="240" w:lineRule="auto"/>
        <w:rPr>
          <w:rFonts w:ascii="Verdana" w:hAnsi="Verdana" w:eastAsia="Verdana" w:cs="Verdana"/>
          <w:color w:val="000000" w:themeColor="text1"/>
          <w:sz w:val="19"/>
          <w:szCs w:val="19"/>
        </w:rPr>
      </w:pPr>
      <w:r w:rsidRPr="008D44E0">
        <w:rPr>
          <w:rFonts w:ascii="Verdana" w:hAnsi="Verdana" w:eastAsia="Verdana" w:cs="Verdana"/>
          <w:color w:val="000000" w:themeColor="text1"/>
          <w:sz w:val="19"/>
          <w:szCs w:val="19"/>
        </w:rPr>
        <w:t>Turn and Talk: Y</w:t>
      </w:r>
      <w:r w:rsidR="000D394E">
        <w:rPr>
          <w:rFonts w:ascii="Verdana" w:hAnsi="Verdana" w:eastAsia="Verdana" w:cs="Verdana"/>
          <w:color w:val="000000" w:themeColor="text1"/>
          <w:sz w:val="19"/>
          <w:szCs w:val="19"/>
        </w:rPr>
        <w:t>P</w:t>
      </w:r>
      <w:r w:rsidRPr="008D44E0">
        <w:rPr>
          <w:rFonts w:ascii="Verdana" w:hAnsi="Verdana" w:eastAsia="Verdana" w:cs="Verdana"/>
          <w:color w:val="000000" w:themeColor="text1"/>
          <w:sz w:val="19"/>
          <w:szCs w:val="19"/>
        </w:rPr>
        <w:t>s turn to their nearest peer and talk to them about their answer to the prompt. When one partner is finished answering, the other partner has a chance to share their answer.</w:t>
      </w:r>
    </w:p>
    <w:p w:rsidRPr="008D44E0" w:rsidR="0EBCFA29" w:rsidP="00406ADA" w:rsidRDefault="0EBCFA29" w14:paraId="2C016F52" w14:textId="59FD3168">
      <w:pPr>
        <w:keepNext/>
        <w:keepLines/>
        <w:spacing w:before="280" w:line="240" w:lineRule="auto"/>
        <w:rPr>
          <w:rFonts w:ascii="Verdana" w:hAnsi="Verdana" w:eastAsia="Verdana" w:cs="Verdana"/>
          <w:color w:val="000000" w:themeColor="text1"/>
          <w:sz w:val="19"/>
          <w:szCs w:val="19"/>
        </w:rPr>
      </w:pPr>
      <w:r w:rsidRPr="008D44E0">
        <w:rPr>
          <w:rFonts w:ascii="Verdana" w:hAnsi="Verdana" w:eastAsia="Verdana" w:cs="Verdana"/>
          <w:color w:val="000000" w:themeColor="text1"/>
          <w:sz w:val="19"/>
          <w:szCs w:val="19"/>
        </w:rPr>
        <w:t>Pick-A-Stick: In advance, prepare popsicle sticks by writing each YP’s name on a stick. Group all the sticks together</w:t>
      </w:r>
      <w:r w:rsidR="00C55328">
        <w:rPr>
          <w:rFonts w:ascii="Verdana" w:hAnsi="Verdana" w:eastAsia="Verdana" w:cs="Verdana"/>
          <w:color w:val="000000" w:themeColor="text1"/>
          <w:sz w:val="19"/>
          <w:szCs w:val="19"/>
        </w:rPr>
        <w:t>,</w:t>
      </w:r>
      <w:r w:rsidRPr="008D44E0">
        <w:rPr>
          <w:rFonts w:ascii="Verdana" w:hAnsi="Verdana" w:eastAsia="Verdana" w:cs="Verdana"/>
          <w:color w:val="000000" w:themeColor="text1"/>
          <w:sz w:val="19"/>
          <w:szCs w:val="19"/>
        </w:rPr>
        <w:t xml:space="preserve"> and choose randomly from the pile when you want to use an involuntary response strategy. After Y</w:t>
      </w:r>
      <w:r w:rsidR="000D394E">
        <w:rPr>
          <w:rFonts w:ascii="Verdana" w:hAnsi="Verdana" w:eastAsia="Verdana" w:cs="Verdana"/>
          <w:color w:val="000000" w:themeColor="text1"/>
          <w:sz w:val="19"/>
          <w:szCs w:val="19"/>
        </w:rPr>
        <w:t>P</w:t>
      </w:r>
      <w:r w:rsidRPr="008D44E0">
        <w:rPr>
          <w:rFonts w:ascii="Verdana" w:hAnsi="Verdana" w:eastAsia="Verdana" w:cs="Verdana"/>
          <w:color w:val="000000" w:themeColor="text1"/>
          <w:sz w:val="19"/>
          <w:szCs w:val="19"/>
        </w:rPr>
        <w:t xml:space="preserve">s discuss a question or assignment, choose a random stick from the </w:t>
      </w:r>
      <w:proofErr w:type="gramStart"/>
      <w:r w:rsidRPr="008D44E0">
        <w:rPr>
          <w:rFonts w:ascii="Verdana" w:hAnsi="Verdana" w:eastAsia="Verdana" w:cs="Verdana"/>
          <w:color w:val="000000" w:themeColor="text1"/>
          <w:sz w:val="19"/>
          <w:szCs w:val="19"/>
        </w:rPr>
        <w:t>group</w:t>
      </w:r>
      <w:proofErr w:type="gramEnd"/>
      <w:r w:rsidRPr="008D44E0">
        <w:rPr>
          <w:rFonts w:ascii="Verdana" w:hAnsi="Verdana" w:eastAsia="Verdana" w:cs="Verdana"/>
          <w:color w:val="000000" w:themeColor="text1"/>
          <w:sz w:val="19"/>
          <w:szCs w:val="19"/>
        </w:rPr>
        <w:t xml:space="preserve"> and call that person’s name to respond to the question or prompt.</w:t>
      </w:r>
    </w:p>
    <w:p w:rsidRPr="008D44E0" w:rsidR="0EBCFA29" w:rsidP="00406ADA" w:rsidRDefault="0EBCFA29" w14:paraId="53FB9274" w14:textId="12755B46">
      <w:pPr>
        <w:spacing w:before="0" w:after="0" w:line="240" w:lineRule="auto"/>
        <w:rPr>
          <w:rFonts w:ascii="Verdana" w:hAnsi="Verdana" w:eastAsia="Verdana" w:cs="Verdana"/>
          <w:color w:val="000000" w:themeColor="text1"/>
          <w:sz w:val="19"/>
          <w:szCs w:val="19"/>
        </w:rPr>
      </w:pPr>
      <w:r w:rsidRPr="008D44E0">
        <w:rPr>
          <w:rFonts w:ascii="Verdana" w:hAnsi="Verdana" w:eastAsia="Verdana" w:cs="Verdana"/>
          <w:color w:val="000000" w:themeColor="text1"/>
          <w:sz w:val="19"/>
          <w:szCs w:val="19"/>
        </w:rPr>
        <w:t xml:space="preserve">Stand, Share, Sit: Pose a question or topic </w:t>
      </w:r>
      <w:r w:rsidR="007C7BB3">
        <w:rPr>
          <w:rFonts w:ascii="Verdana" w:hAnsi="Verdana" w:eastAsia="Verdana" w:cs="Verdana"/>
          <w:color w:val="000000" w:themeColor="text1"/>
          <w:sz w:val="19"/>
          <w:szCs w:val="19"/>
        </w:rPr>
        <w:t>for discussion</w:t>
      </w:r>
      <w:r w:rsidRPr="008D44E0">
        <w:rPr>
          <w:rFonts w:ascii="Verdana" w:hAnsi="Verdana" w:eastAsia="Verdana" w:cs="Verdana"/>
          <w:color w:val="000000" w:themeColor="text1"/>
          <w:sz w:val="19"/>
          <w:szCs w:val="19"/>
        </w:rPr>
        <w:t>. Group members stand around their table</w:t>
      </w:r>
      <w:r w:rsidR="007C7BB3">
        <w:rPr>
          <w:rFonts w:ascii="Verdana" w:hAnsi="Verdana" w:eastAsia="Verdana" w:cs="Verdana"/>
          <w:color w:val="000000" w:themeColor="text1"/>
          <w:sz w:val="19"/>
          <w:szCs w:val="19"/>
        </w:rPr>
        <w:t>s</w:t>
      </w:r>
      <w:r w:rsidRPr="008D44E0">
        <w:rPr>
          <w:rFonts w:ascii="Verdana" w:hAnsi="Verdana" w:eastAsia="Verdana" w:cs="Verdana"/>
          <w:color w:val="000000" w:themeColor="text1"/>
          <w:sz w:val="19"/>
          <w:szCs w:val="19"/>
        </w:rPr>
        <w:t>. Y</w:t>
      </w:r>
      <w:r w:rsidR="000D394E">
        <w:rPr>
          <w:rFonts w:ascii="Verdana" w:hAnsi="Verdana" w:eastAsia="Verdana" w:cs="Verdana"/>
          <w:color w:val="000000" w:themeColor="text1"/>
          <w:sz w:val="19"/>
          <w:szCs w:val="19"/>
        </w:rPr>
        <w:t>P</w:t>
      </w:r>
      <w:r w:rsidRPr="008D44E0">
        <w:rPr>
          <w:rFonts w:ascii="Verdana" w:hAnsi="Verdana" w:eastAsia="Verdana" w:cs="Verdana"/>
          <w:color w:val="000000" w:themeColor="text1"/>
          <w:sz w:val="19"/>
          <w:szCs w:val="19"/>
        </w:rPr>
        <w:t>s share their responses one by one. After a student has shared, they will sit. When all students are seated, every student should have spoken.</w:t>
      </w:r>
    </w:p>
    <w:p w:rsidRPr="008D44E0" w:rsidR="0EBCFA29" w:rsidP="00406ADA" w:rsidRDefault="0EBCFA29" w14:paraId="26553681" w14:textId="18A7C1BC">
      <w:pPr>
        <w:keepNext/>
        <w:keepLines/>
        <w:pBdr>
          <w:top w:val="nil"/>
          <w:left w:val="nil"/>
          <w:bottom w:val="nil"/>
          <w:right w:val="nil"/>
          <w:between w:val="nil"/>
        </w:pBdr>
        <w:spacing w:before="280" w:line="240" w:lineRule="auto"/>
        <w:rPr>
          <w:rFonts w:ascii="Verdana" w:hAnsi="Verdana" w:eastAsia="Verdana" w:cs="Verdana"/>
          <w:color w:val="000000" w:themeColor="text1"/>
          <w:sz w:val="20"/>
          <w:szCs w:val="20"/>
        </w:rPr>
      </w:pPr>
      <w:r w:rsidRPr="008D44E0">
        <w:rPr>
          <w:rFonts w:ascii="Verdana" w:hAnsi="Verdana" w:eastAsia="Verdana" w:cs="Verdana"/>
          <w:color w:val="000000" w:themeColor="text1"/>
          <w:sz w:val="20"/>
          <w:szCs w:val="20"/>
        </w:rPr>
        <w:lastRenderedPageBreak/>
        <w:t>Whip Around:</w:t>
      </w:r>
      <w:r w:rsidRPr="008D44E0" w:rsidR="06A782FF">
        <w:rPr>
          <w:rFonts w:ascii="Verdana" w:hAnsi="Verdana" w:eastAsia="Verdana" w:cs="Verdana"/>
          <w:color w:val="000000" w:themeColor="text1"/>
          <w:sz w:val="20"/>
          <w:szCs w:val="20"/>
        </w:rPr>
        <w:t xml:space="preserve"> Beginning on one side of the room, each student takes a turn sharing their answer</w:t>
      </w:r>
      <w:r w:rsidRPr="008D44E0" w:rsidR="3063A34D">
        <w:rPr>
          <w:rFonts w:ascii="Verdana" w:hAnsi="Verdana" w:eastAsia="Verdana" w:cs="Verdana"/>
          <w:color w:val="000000" w:themeColor="text1"/>
          <w:sz w:val="20"/>
          <w:szCs w:val="20"/>
        </w:rPr>
        <w:t xml:space="preserve"> to the prompt. The answers should move quickly around the room in an orderly fashion until each student has responded.</w:t>
      </w:r>
    </w:p>
    <w:p w:rsidRPr="008D44E0" w:rsidR="0037710B" w:rsidP="00406ADA" w:rsidRDefault="006A5B44" w14:paraId="00000045" w14:textId="77777777">
      <w:pPr>
        <w:pStyle w:val="Heading3"/>
        <w:rPr>
          <w:rFonts w:ascii="Verdana" w:hAnsi="Verdana" w:eastAsia="Verdana" w:cs="Verdana"/>
          <w:color w:val="407EC9"/>
          <w:sz w:val="20"/>
          <w:szCs w:val="20"/>
        </w:rPr>
      </w:pPr>
      <w:r w:rsidRPr="008D44E0">
        <w:rPr>
          <w:rFonts w:ascii="Verdana" w:hAnsi="Verdana" w:eastAsia="Verdana" w:cs="Verdana"/>
          <w:color w:val="407EC9"/>
          <w:sz w:val="20"/>
          <w:szCs w:val="20"/>
        </w:rPr>
        <w:t>Instructional Protocols</w:t>
      </w:r>
    </w:p>
    <w:p w:rsidRPr="008D44E0" w:rsidR="06A1620E" w:rsidP="00406ADA" w:rsidRDefault="06A1620E" w14:paraId="3ED1FF27" w14:textId="7A76C590">
      <w:pPr>
        <w:keepNext/>
        <w:keepLines/>
        <w:spacing w:before="280" w:line="240" w:lineRule="auto"/>
        <w:rPr>
          <w:rFonts w:ascii="Verdana" w:hAnsi="Verdana" w:eastAsia="Verdana" w:cs="Verdana"/>
          <w:color w:val="000000" w:themeColor="text1"/>
          <w:sz w:val="19"/>
          <w:szCs w:val="19"/>
        </w:rPr>
      </w:pPr>
      <w:r w:rsidRPr="008D44E0">
        <w:rPr>
          <w:rFonts w:ascii="Verdana" w:hAnsi="Verdana" w:eastAsia="Verdana" w:cs="Verdana"/>
          <w:color w:val="000000" w:themeColor="text1"/>
          <w:sz w:val="19"/>
          <w:szCs w:val="19"/>
        </w:rPr>
        <w:t>Personal Dictionary: Provide Y</w:t>
      </w:r>
      <w:r w:rsidR="000D394E">
        <w:rPr>
          <w:rFonts w:ascii="Verdana" w:hAnsi="Verdana" w:eastAsia="Verdana" w:cs="Verdana"/>
          <w:color w:val="000000" w:themeColor="text1"/>
          <w:sz w:val="19"/>
          <w:szCs w:val="19"/>
        </w:rPr>
        <w:t>P</w:t>
      </w:r>
      <w:r w:rsidRPr="008D44E0">
        <w:rPr>
          <w:rFonts w:ascii="Verdana" w:hAnsi="Verdana" w:eastAsia="Verdana" w:cs="Verdana"/>
          <w:color w:val="000000" w:themeColor="text1"/>
          <w:sz w:val="19"/>
          <w:szCs w:val="19"/>
        </w:rPr>
        <w:t>s with the graphic organizer with the academic word provided. Y</w:t>
      </w:r>
      <w:r w:rsidR="000D394E">
        <w:rPr>
          <w:rFonts w:ascii="Verdana" w:hAnsi="Verdana" w:eastAsia="Verdana" w:cs="Verdana"/>
          <w:color w:val="000000" w:themeColor="text1"/>
          <w:sz w:val="19"/>
          <w:szCs w:val="19"/>
        </w:rPr>
        <w:t>P</w:t>
      </w:r>
      <w:r w:rsidRPr="008D44E0">
        <w:rPr>
          <w:rFonts w:ascii="Verdana" w:hAnsi="Verdana" w:eastAsia="Verdana" w:cs="Verdana"/>
          <w:color w:val="000000" w:themeColor="text1"/>
          <w:sz w:val="19"/>
          <w:szCs w:val="19"/>
        </w:rPr>
        <w:t>s describe personal connections in one square and then add their personal illustration in another square (either related to their own connections or the literal definition of the word). Y</w:t>
      </w:r>
      <w:r w:rsidR="000D394E">
        <w:rPr>
          <w:rFonts w:ascii="Verdana" w:hAnsi="Verdana" w:eastAsia="Verdana" w:cs="Verdana"/>
          <w:color w:val="000000" w:themeColor="text1"/>
          <w:sz w:val="19"/>
          <w:szCs w:val="19"/>
        </w:rPr>
        <w:t>P</w:t>
      </w:r>
      <w:r w:rsidRPr="008D44E0">
        <w:rPr>
          <w:rFonts w:ascii="Verdana" w:hAnsi="Verdana" w:eastAsia="Verdana" w:cs="Verdana"/>
          <w:color w:val="000000" w:themeColor="text1"/>
          <w:sz w:val="19"/>
          <w:szCs w:val="19"/>
        </w:rPr>
        <w:t>s can return to these dictionaries to revise and expand their definitions as they continue to learn more about the word or phrase. If this protocol is new to Y</w:t>
      </w:r>
      <w:r w:rsidR="000D394E">
        <w:rPr>
          <w:rFonts w:ascii="Verdana" w:hAnsi="Verdana" w:eastAsia="Verdana" w:cs="Verdana"/>
          <w:color w:val="000000" w:themeColor="text1"/>
          <w:sz w:val="19"/>
          <w:szCs w:val="19"/>
        </w:rPr>
        <w:t>P</w:t>
      </w:r>
      <w:r w:rsidRPr="008D44E0">
        <w:rPr>
          <w:rFonts w:ascii="Verdana" w:hAnsi="Verdana" w:eastAsia="Verdana" w:cs="Verdana"/>
          <w:color w:val="000000" w:themeColor="text1"/>
          <w:sz w:val="19"/>
          <w:szCs w:val="19"/>
        </w:rPr>
        <w:t>s, provide definition starters (</w:t>
      </w:r>
      <w:r w:rsidR="00375FAF">
        <w:rPr>
          <w:rFonts w:ascii="Verdana" w:hAnsi="Verdana" w:eastAsia="Verdana" w:cs="Verdana"/>
          <w:color w:val="000000" w:themeColor="text1"/>
          <w:sz w:val="19"/>
          <w:szCs w:val="19"/>
        </w:rPr>
        <w:t>e.g.,</w:t>
      </w:r>
      <w:r w:rsidRPr="008D44E0">
        <w:rPr>
          <w:rFonts w:ascii="Verdana" w:hAnsi="Verdana" w:eastAsia="Verdana" w:cs="Verdana"/>
          <w:color w:val="000000" w:themeColor="text1"/>
          <w:sz w:val="19"/>
          <w:szCs w:val="19"/>
        </w:rPr>
        <w:t xml:space="preserve"> </w:t>
      </w:r>
      <w:r w:rsidR="00375FAF">
        <w:rPr>
          <w:rFonts w:ascii="Verdana" w:hAnsi="Verdana" w:eastAsia="Verdana" w:cs="Verdana"/>
          <w:color w:val="000000" w:themeColor="text1"/>
          <w:sz w:val="19"/>
          <w:szCs w:val="19"/>
        </w:rPr>
        <w:t>“</w:t>
      </w:r>
      <w:r w:rsidRPr="008D44E0">
        <w:rPr>
          <w:rFonts w:ascii="Verdana" w:hAnsi="Verdana" w:eastAsia="Verdana" w:cs="Verdana"/>
          <w:color w:val="000000" w:themeColor="text1"/>
          <w:sz w:val="19"/>
          <w:szCs w:val="19"/>
        </w:rPr>
        <w:t>It is a thing that</w:t>
      </w:r>
      <w:r w:rsidR="00375FAF">
        <w:rPr>
          <w:rFonts w:ascii="Verdana" w:hAnsi="Verdana" w:eastAsia="Verdana" w:cs="Verdana"/>
          <w:color w:val="000000" w:themeColor="text1"/>
          <w:sz w:val="19"/>
          <w:szCs w:val="19"/>
        </w:rPr>
        <w:t xml:space="preserve"> </w:t>
      </w:r>
      <w:r w:rsidRPr="008D44E0">
        <w:rPr>
          <w:rFonts w:ascii="Verdana" w:hAnsi="Verdana" w:eastAsia="Verdana" w:cs="Verdana"/>
          <w:color w:val="000000" w:themeColor="text1"/>
          <w:sz w:val="19"/>
          <w:szCs w:val="19"/>
        </w:rPr>
        <w:t>…</w:t>
      </w:r>
      <w:r w:rsidR="00AD0DAF">
        <w:rPr>
          <w:rFonts w:ascii="Verdana" w:hAnsi="Verdana" w:eastAsia="Verdana" w:cs="Verdana"/>
          <w:color w:val="000000" w:themeColor="text1"/>
          <w:sz w:val="19"/>
          <w:szCs w:val="19"/>
        </w:rPr>
        <w:t>,”</w:t>
      </w:r>
      <w:r w:rsidRPr="008D44E0">
        <w:rPr>
          <w:rFonts w:ascii="Verdana" w:hAnsi="Verdana" w:eastAsia="Verdana" w:cs="Verdana"/>
          <w:color w:val="000000" w:themeColor="text1"/>
          <w:sz w:val="19"/>
          <w:szCs w:val="19"/>
        </w:rPr>
        <w:t xml:space="preserve"> </w:t>
      </w:r>
      <w:r w:rsidR="00AD0DAF">
        <w:rPr>
          <w:rFonts w:ascii="Verdana" w:hAnsi="Verdana" w:eastAsia="Verdana" w:cs="Verdana"/>
          <w:color w:val="000000" w:themeColor="text1"/>
          <w:sz w:val="19"/>
          <w:szCs w:val="19"/>
        </w:rPr>
        <w:t>“</w:t>
      </w:r>
      <w:r w:rsidRPr="008D44E0">
        <w:rPr>
          <w:rFonts w:ascii="Verdana" w:hAnsi="Verdana" w:eastAsia="Verdana" w:cs="Verdana"/>
          <w:color w:val="000000" w:themeColor="text1"/>
          <w:sz w:val="19"/>
          <w:szCs w:val="19"/>
        </w:rPr>
        <w:t>It is a place where</w:t>
      </w:r>
      <w:r w:rsidR="00AD0DAF">
        <w:rPr>
          <w:rFonts w:ascii="Verdana" w:hAnsi="Verdana" w:eastAsia="Verdana" w:cs="Verdana"/>
          <w:color w:val="000000" w:themeColor="text1"/>
          <w:sz w:val="19"/>
          <w:szCs w:val="19"/>
        </w:rPr>
        <w:t xml:space="preserve"> </w:t>
      </w:r>
      <w:r w:rsidRPr="008D44E0">
        <w:rPr>
          <w:rFonts w:ascii="Verdana" w:hAnsi="Verdana" w:eastAsia="Verdana" w:cs="Verdana"/>
          <w:color w:val="000000" w:themeColor="text1"/>
          <w:sz w:val="19"/>
          <w:szCs w:val="19"/>
        </w:rPr>
        <w:t>…</w:t>
      </w:r>
      <w:r w:rsidR="00AD0DAF">
        <w:rPr>
          <w:rFonts w:ascii="Verdana" w:hAnsi="Verdana" w:eastAsia="Verdana" w:cs="Verdana"/>
          <w:color w:val="000000" w:themeColor="text1"/>
          <w:sz w:val="19"/>
          <w:szCs w:val="19"/>
        </w:rPr>
        <w:t>,” and “</w:t>
      </w:r>
      <w:r w:rsidRPr="008D44E0">
        <w:rPr>
          <w:rFonts w:ascii="Verdana" w:hAnsi="Verdana" w:eastAsia="Verdana" w:cs="Verdana"/>
          <w:color w:val="000000" w:themeColor="text1"/>
          <w:sz w:val="19"/>
          <w:szCs w:val="19"/>
        </w:rPr>
        <w:t>It was a time when</w:t>
      </w:r>
      <w:r w:rsidR="00AD0DAF">
        <w:rPr>
          <w:rFonts w:ascii="Verdana" w:hAnsi="Verdana" w:eastAsia="Verdana" w:cs="Verdana"/>
          <w:color w:val="000000" w:themeColor="text1"/>
          <w:sz w:val="19"/>
          <w:szCs w:val="19"/>
        </w:rPr>
        <w:t xml:space="preserve"> </w:t>
      </w:r>
      <w:r w:rsidRPr="008D44E0">
        <w:rPr>
          <w:rFonts w:ascii="Verdana" w:hAnsi="Verdana" w:eastAsia="Verdana" w:cs="Verdana"/>
          <w:color w:val="000000" w:themeColor="text1"/>
          <w:sz w:val="19"/>
          <w:szCs w:val="19"/>
        </w:rPr>
        <w:t>…</w:t>
      </w:r>
      <w:r w:rsidR="00AD0DAF">
        <w:rPr>
          <w:rFonts w:ascii="Verdana" w:hAnsi="Verdana" w:eastAsia="Verdana" w:cs="Verdana"/>
          <w:color w:val="000000" w:themeColor="text1"/>
          <w:sz w:val="19"/>
          <w:szCs w:val="19"/>
        </w:rPr>
        <w:t>”</w:t>
      </w:r>
      <w:r w:rsidRPr="008D44E0">
        <w:rPr>
          <w:rFonts w:ascii="Verdana" w:hAnsi="Verdana" w:eastAsia="Verdana" w:cs="Verdana"/>
          <w:color w:val="000000" w:themeColor="text1"/>
          <w:sz w:val="19"/>
          <w:szCs w:val="19"/>
        </w:rPr>
        <w:t xml:space="preserve">). You may also </w:t>
      </w:r>
      <w:r w:rsidRPr="008D44E0" w:rsidR="7E7C1607">
        <w:rPr>
          <w:rFonts w:ascii="Verdana" w:hAnsi="Verdana" w:eastAsia="Verdana" w:cs="Verdana"/>
          <w:color w:val="000000" w:themeColor="text1"/>
          <w:sz w:val="19"/>
          <w:szCs w:val="19"/>
        </w:rPr>
        <w:t xml:space="preserve">want to </w:t>
      </w:r>
      <w:r w:rsidRPr="008D44E0">
        <w:rPr>
          <w:rFonts w:ascii="Verdana" w:hAnsi="Verdana" w:eastAsia="Verdana" w:cs="Verdana"/>
          <w:color w:val="000000" w:themeColor="text1"/>
          <w:sz w:val="19"/>
          <w:szCs w:val="19"/>
        </w:rPr>
        <w:t>model the first personal dictionary entry for students.</w:t>
      </w:r>
    </w:p>
    <w:p w:rsidRPr="008D44E0" w:rsidR="06A1620E" w:rsidP="00406ADA" w:rsidRDefault="06A1620E" w14:paraId="62856F23" w14:textId="69D010E8">
      <w:pPr>
        <w:keepNext/>
        <w:keepLines/>
        <w:pBdr>
          <w:top w:val="nil"/>
          <w:left w:val="nil"/>
          <w:bottom w:val="nil"/>
          <w:right w:val="nil"/>
          <w:between w:val="nil"/>
        </w:pBdr>
        <w:spacing w:before="280" w:line="240" w:lineRule="auto"/>
        <w:rPr>
          <w:rFonts w:ascii="Verdana" w:hAnsi="Verdana" w:eastAsia="Verdana" w:cs="Verdana"/>
          <w:color w:val="000000" w:themeColor="text1"/>
          <w:sz w:val="20"/>
          <w:szCs w:val="20"/>
        </w:rPr>
      </w:pPr>
      <w:r w:rsidRPr="008D44E0">
        <w:rPr>
          <w:rFonts w:ascii="Verdana" w:hAnsi="Verdana" w:eastAsia="Verdana" w:cs="Verdana"/>
          <w:color w:val="000000" w:themeColor="text1"/>
          <w:sz w:val="20"/>
          <w:szCs w:val="20"/>
        </w:rPr>
        <w:t>Quick Write:</w:t>
      </w:r>
      <w:r w:rsidRPr="008D44E0" w:rsidR="671B0C14">
        <w:rPr>
          <w:rFonts w:ascii="Verdana" w:hAnsi="Verdana" w:eastAsia="Verdana" w:cs="Verdana"/>
          <w:color w:val="000000" w:themeColor="text1"/>
          <w:sz w:val="20"/>
          <w:szCs w:val="20"/>
        </w:rPr>
        <w:t xml:space="preserve"> Students write a brief response to a question or probe that requires </w:t>
      </w:r>
      <w:r w:rsidRPr="008D44E0" w:rsidR="4EF7DF72">
        <w:rPr>
          <w:rFonts w:ascii="Verdana" w:hAnsi="Verdana" w:eastAsia="Verdana" w:cs="Verdana"/>
          <w:color w:val="000000" w:themeColor="text1"/>
          <w:sz w:val="20"/>
          <w:szCs w:val="20"/>
        </w:rPr>
        <w:t>them</w:t>
      </w:r>
      <w:r w:rsidRPr="008D44E0" w:rsidR="671B0C14">
        <w:rPr>
          <w:rFonts w:ascii="Verdana" w:hAnsi="Verdana" w:eastAsia="Verdana" w:cs="Verdana"/>
          <w:color w:val="000000" w:themeColor="text1"/>
          <w:sz w:val="20"/>
          <w:szCs w:val="20"/>
        </w:rPr>
        <w:t xml:space="preserve"> to rapidly </w:t>
      </w:r>
      <w:r w:rsidRPr="008D44E0" w:rsidR="3D20FB39">
        <w:rPr>
          <w:rFonts w:ascii="Verdana" w:hAnsi="Verdana" w:eastAsia="Verdana" w:cs="Verdana"/>
          <w:color w:val="000000" w:themeColor="text1"/>
          <w:sz w:val="20"/>
          <w:szCs w:val="20"/>
        </w:rPr>
        <w:t>answer a question</w:t>
      </w:r>
      <w:r w:rsidR="003D2887">
        <w:rPr>
          <w:rFonts w:ascii="Verdana" w:hAnsi="Verdana" w:eastAsia="Verdana" w:cs="Verdana"/>
          <w:color w:val="000000" w:themeColor="text1"/>
          <w:sz w:val="20"/>
          <w:szCs w:val="20"/>
        </w:rPr>
        <w:t xml:space="preserve"> or</w:t>
      </w:r>
      <w:r w:rsidRPr="008D44E0" w:rsidR="3D20FB39">
        <w:rPr>
          <w:rFonts w:ascii="Verdana" w:hAnsi="Verdana" w:eastAsia="Verdana" w:cs="Verdana"/>
          <w:color w:val="000000" w:themeColor="text1"/>
          <w:sz w:val="20"/>
          <w:szCs w:val="20"/>
        </w:rPr>
        <w:t xml:space="preserve"> </w:t>
      </w:r>
      <w:r w:rsidRPr="008D44E0" w:rsidR="671B0C14">
        <w:rPr>
          <w:rFonts w:ascii="Verdana" w:hAnsi="Verdana" w:eastAsia="Verdana" w:cs="Verdana"/>
          <w:color w:val="000000" w:themeColor="text1"/>
          <w:sz w:val="20"/>
          <w:szCs w:val="20"/>
        </w:rPr>
        <w:t>comment on</w:t>
      </w:r>
      <w:r w:rsidRPr="008D44E0" w:rsidR="3B9EFC76">
        <w:rPr>
          <w:rFonts w:ascii="Verdana" w:hAnsi="Verdana" w:eastAsia="Verdana" w:cs="Verdana"/>
          <w:color w:val="000000" w:themeColor="text1"/>
          <w:sz w:val="20"/>
          <w:szCs w:val="20"/>
        </w:rPr>
        <w:t xml:space="preserve"> or explain</w:t>
      </w:r>
      <w:r w:rsidRPr="008D44E0" w:rsidR="671B0C14">
        <w:rPr>
          <w:rFonts w:ascii="Verdana" w:hAnsi="Verdana" w:eastAsia="Verdana" w:cs="Verdana"/>
          <w:color w:val="000000" w:themeColor="text1"/>
          <w:sz w:val="20"/>
          <w:szCs w:val="20"/>
        </w:rPr>
        <w:t xml:space="preserve"> an assigned topic</w:t>
      </w:r>
      <w:r w:rsidRPr="008D44E0" w:rsidR="3A934CB1">
        <w:rPr>
          <w:rFonts w:ascii="Verdana" w:hAnsi="Verdana" w:eastAsia="Verdana" w:cs="Verdana"/>
          <w:color w:val="000000" w:themeColor="text1"/>
          <w:sz w:val="20"/>
          <w:szCs w:val="20"/>
        </w:rPr>
        <w:t xml:space="preserve">. </w:t>
      </w:r>
    </w:p>
    <w:p w:rsidRPr="008D44E0" w:rsidR="06A1620E" w:rsidP="00406ADA" w:rsidRDefault="06A1620E" w14:paraId="2924F6FA" w14:textId="6E257AA1">
      <w:pPr>
        <w:keepNext/>
        <w:keepLines/>
        <w:pBdr>
          <w:top w:val="nil"/>
          <w:left w:val="nil"/>
          <w:bottom w:val="nil"/>
          <w:right w:val="nil"/>
          <w:between w:val="nil"/>
        </w:pBdr>
        <w:spacing w:before="280" w:line="240" w:lineRule="auto"/>
        <w:rPr>
          <w:rFonts w:ascii="Verdana" w:hAnsi="Verdana" w:eastAsia="Verdana" w:cs="Verdana"/>
          <w:color w:val="000000" w:themeColor="text1"/>
          <w:sz w:val="20"/>
          <w:szCs w:val="20"/>
        </w:rPr>
      </w:pPr>
      <w:r w:rsidRPr="008D44E0">
        <w:rPr>
          <w:rFonts w:ascii="Verdana" w:hAnsi="Verdana" w:eastAsia="Verdana" w:cs="Verdana"/>
          <w:color w:val="000000" w:themeColor="text1"/>
          <w:sz w:val="20"/>
          <w:szCs w:val="20"/>
        </w:rPr>
        <w:t>Hosted Gallery Wa</w:t>
      </w:r>
      <w:r w:rsidRPr="008D44E0" w:rsidR="61CCF64B">
        <w:rPr>
          <w:rFonts w:ascii="Verdana" w:hAnsi="Verdana" w:eastAsia="Verdana" w:cs="Verdana"/>
          <w:color w:val="000000" w:themeColor="text1"/>
          <w:sz w:val="20"/>
          <w:szCs w:val="20"/>
        </w:rPr>
        <w:t>lk: Allow time for group</w:t>
      </w:r>
      <w:r w:rsidRPr="008D44E0" w:rsidR="3505631E">
        <w:rPr>
          <w:rFonts w:ascii="Verdana" w:hAnsi="Verdana" w:eastAsia="Verdana" w:cs="Verdana"/>
          <w:color w:val="000000" w:themeColor="text1"/>
          <w:sz w:val="20"/>
          <w:szCs w:val="20"/>
        </w:rPr>
        <w:t>s</w:t>
      </w:r>
      <w:r w:rsidRPr="008D44E0" w:rsidR="61CCF64B">
        <w:rPr>
          <w:rFonts w:ascii="Verdana" w:hAnsi="Verdana" w:eastAsia="Verdana" w:cs="Verdana"/>
          <w:color w:val="000000" w:themeColor="text1"/>
          <w:sz w:val="20"/>
          <w:szCs w:val="20"/>
        </w:rPr>
        <w:t xml:space="preserve"> to read and discuss the information and </w:t>
      </w:r>
      <w:r w:rsidRPr="008D44E0" w:rsidR="1B3D511C">
        <w:rPr>
          <w:rFonts w:ascii="Verdana" w:hAnsi="Verdana" w:eastAsia="Verdana" w:cs="Verdana"/>
          <w:color w:val="000000" w:themeColor="text1"/>
          <w:sz w:val="20"/>
          <w:szCs w:val="20"/>
        </w:rPr>
        <w:t xml:space="preserve">to </w:t>
      </w:r>
      <w:r w:rsidRPr="008D44E0" w:rsidR="61CCF64B">
        <w:rPr>
          <w:rFonts w:ascii="Verdana" w:hAnsi="Verdana" w:eastAsia="Verdana" w:cs="Verdana"/>
          <w:color w:val="000000" w:themeColor="text1"/>
          <w:sz w:val="20"/>
          <w:szCs w:val="20"/>
        </w:rPr>
        <w:t>create a visual representation that each person in the group will use to teach others in the class. Be clear that each person has to understand the text and images on the poster in order to present the information effectively. Allow time for the groups to help one another focus on key components. Post the work around the room or in the hallway. Regroup participants so that each new group has at least one member from the previously established groups. Give specific directions a</w:t>
      </w:r>
      <w:r w:rsidR="00C4540B">
        <w:rPr>
          <w:rFonts w:ascii="Verdana" w:hAnsi="Verdana" w:eastAsia="Verdana" w:cs="Verdana"/>
          <w:color w:val="000000" w:themeColor="text1"/>
          <w:sz w:val="20"/>
          <w:szCs w:val="20"/>
        </w:rPr>
        <w:t>bout</w:t>
      </w:r>
      <w:r w:rsidRPr="008D44E0" w:rsidR="61CCF64B">
        <w:rPr>
          <w:rFonts w:ascii="Verdana" w:hAnsi="Verdana" w:eastAsia="Verdana" w:cs="Verdana"/>
          <w:color w:val="000000" w:themeColor="text1"/>
          <w:sz w:val="20"/>
          <w:szCs w:val="20"/>
        </w:rPr>
        <w:t xml:space="preserve"> which poster each group will start </w:t>
      </w:r>
      <w:r w:rsidR="00C4540B">
        <w:rPr>
          <w:rFonts w:ascii="Verdana" w:hAnsi="Verdana" w:eastAsia="Verdana" w:cs="Verdana"/>
          <w:color w:val="000000" w:themeColor="text1"/>
          <w:sz w:val="20"/>
          <w:szCs w:val="20"/>
        </w:rPr>
        <w:t xml:space="preserve">at </w:t>
      </w:r>
      <w:r w:rsidRPr="008D44E0" w:rsidR="61CCF64B">
        <w:rPr>
          <w:rFonts w:ascii="Verdana" w:hAnsi="Verdana" w:eastAsia="Verdana" w:cs="Verdana"/>
          <w:color w:val="000000" w:themeColor="text1"/>
          <w:sz w:val="20"/>
          <w:szCs w:val="20"/>
        </w:rPr>
        <w:t xml:space="preserve">and what the rotation will look like. The speaker </w:t>
      </w:r>
      <w:proofErr w:type="gramStart"/>
      <w:r w:rsidRPr="008D44E0" w:rsidR="61CCF64B">
        <w:rPr>
          <w:rFonts w:ascii="Verdana" w:hAnsi="Verdana" w:eastAsia="Verdana" w:cs="Verdana"/>
          <w:color w:val="000000" w:themeColor="text1"/>
          <w:sz w:val="20"/>
          <w:szCs w:val="20"/>
        </w:rPr>
        <w:t>at</w:t>
      </w:r>
      <w:proofErr w:type="gramEnd"/>
      <w:r w:rsidRPr="008D44E0" w:rsidR="61CCF64B">
        <w:rPr>
          <w:rFonts w:ascii="Verdana" w:hAnsi="Verdana" w:eastAsia="Verdana" w:cs="Verdana"/>
          <w:color w:val="000000" w:themeColor="text1"/>
          <w:sz w:val="20"/>
          <w:szCs w:val="20"/>
        </w:rPr>
        <w:t xml:space="preserve"> each poster is the person(s) who participated in the creation of the poster.</w:t>
      </w:r>
    </w:p>
    <w:p w:rsidRPr="008D44E0" w:rsidR="0037710B" w:rsidRDefault="006A5B44" w14:paraId="00000047" w14:textId="77777777">
      <w:pPr>
        <w:pStyle w:val="Heading2"/>
        <w:rPr>
          <w:rFonts w:ascii="Verdana" w:hAnsi="Verdana" w:eastAsia="Verdana" w:cs="Verdana"/>
          <w:sz w:val="20"/>
          <w:szCs w:val="20"/>
        </w:rPr>
      </w:pPr>
      <w:r w:rsidRPr="008D44E0">
        <w:rPr>
          <w:rFonts w:ascii="Times New Roman" w:hAnsi="Times New Roman" w:eastAsia="Times New Roman" w:cs="Times New Roman"/>
          <w:color w:val="222E69"/>
          <w:sz w:val="28"/>
          <w:szCs w:val="28"/>
        </w:rPr>
        <w:t>In Advance</w:t>
      </w:r>
    </w:p>
    <w:p w:rsidRPr="008D44E0" w:rsidR="0037710B" w:rsidP="65E0A55F" w:rsidRDefault="006A5B44" w14:paraId="00000048" w14:textId="2794FA08" w14:noSpellErr="1">
      <w:pPr>
        <w:pStyle w:val="ListParagraph"/>
        <w:keepNext w:val="1"/>
        <w:keepLines w:val="1"/>
        <w:numPr>
          <w:ilvl w:val="0"/>
          <w:numId w:val="16"/>
        </w:numPr>
        <w:pBdr>
          <w:top w:val="nil" w:color="000000" w:sz="0" w:space="0"/>
          <w:left w:val="nil" w:color="000000" w:sz="0" w:space="0"/>
          <w:bottom w:val="nil" w:color="000000" w:sz="0" w:space="0"/>
          <w:right w:val="nil" w:color="000000" w:sz="0" w:space="0"/>
          <w:between w:val="nil" w:color="000000" w:sz="0" w:space="0"/>
        </w:pBdr>
        <w:spacing w:before="280" w:line="240" w:lineRule="auto"/>
        <w:rPr>
          <w:rFonts w:ascii="Verdana" w:hAnsi="Verdana" w:eastAsia="Verdana" w:cs="Verdana"/>
          <w:sz w:val="20"/>
          <w:szCs w:val="20"/>
        </w:rPr>
      </w:pPr>
      <w:r w:rsidRPr="65E0A55F" w:rsidR="006A5B44">
        <w:rPr>
          <w:rFonts w:ascii="Verdana" w:hAnsi="Verdana" w:eastAsia="Verdana" w:cs="Verdana"/>
          <w:sz w:val="20"/>
          <w:szCs w:val="20"/>
        </w:rPr>
        <w:t xml:space="preserve">When preparing to teach a lesson you did not design, it is important to take the time to “test drive” the learning activities and instructional materials. Watch the videos and complete the note-catchers, create your own Starburst Identity Chart, </w:t>
      </w:r>
      <w:r w:rsidRPr="65E0A55F" w:rsidR="00A360CC">
        <w:rPr>
          <w:rFonts w:ascii="Verdana" w:hAnsi="Verdana" w:eastAsia="Verdana" w:cs="Verdana"/>
          <w:sz w:val="20"/>
          <w:szCs w:val="20"/>
        </w:rPr>
        <w:t>and so forth</w:t>
      </w:r>
      <w:r w:rsidRPr="65E0A55F" w:rsidR="006A5B44">
        <w:rPr>
          <w:rFonts w:ascii="Verdana" w:hAnsi="Verdana" w:eastAsia="Verdana" w:cs="Verdana"/>
          <w:sz w:val="20"/>
          <w:szCs w:val="20"/>
        </w:rPr>
        <w:t xml:space="preserve">. With this upfront work, you are better prepared for how students may interpret assignments and activities and for areas </w:t>
      </w:r>
      <w:r w:rsidRPr="65E0A55F" w:rsidR="59E2364D">
        <w:rPr>
          <w:rFonts w:ascii="Verdana" w:hAnsi="Verdana" w:eastAsia="Verdana" w:cs="Verdana"/>
          <w:sz w:val="20"/>
          <w:szCs w:val="20"/>
        </w:rPr>
        <w:t xml:space="preserve">for which </w:t>
      </w:r>
      <w:r w:rsidRPr="65E0A55F" w:rsidR="006A5B44">
        <w:rPr>
          <w:rFonts w:ascii="Verdana" w:hAnsi="Verdana" w:eastAsia="Verdana" w:cs="Verdana"/>
          <w:sz w:val="20"/>
          <w:szCs w:val="20"/>
        </w:rPr>
        <w:t xml:space="preserve">your students may need to receive core instruction on a topic, MLSS </w:t>
      </w:r>
      <w:r w:rsidRPr="65E0A55F" w:rsidR="00616430">
        <w:rPr>
          <w:rFonts w:ascii="Verdana" w:hAnsi="Verdana" w:eastAsia="Verdana" w:cs="Verdana"/>
          <w:sz w:val="20"/>
          <w:szCs w:val="20"/>
        </w:rPr>
        <w:t>L</w:t>
      </w:r>
      <w:r w:rsidRPr="65E0A55F" w:rsidR="006A5B44">
        <w:rPr>
          <w:rFonts w:ascii="Verdana" w:hAnsi="Verdana" w:eastAsia="Verdana" w:cs="Verdana"/>
          <w:sz w:val="20"/>
          <w:szCs w:val="20"/>
        </w:rPr>
        <w:t>ayer 2 instructional interventions, and student-specific accommodations and modifications.</w:t>
      </w:r>
    </w:p>
    <w:p w:rsidRPr="008D44E0" w:rsidR="0037710B" w:rsidP="65E0A55F" w:rsidRDefault="0B89169A" w14:paraId="6324A0F8" w14:textId="0D1EE6A3">
      <w:pPr>
        <w:pStyle w:val="ListParagraph"/>
        <w:keepNext w:val="1"/>
        <w:keepLines w:val="1"/>
        <w:numPr>
          <w:ilvl w:val="0"/>
          <w:numId w:val="16"/>
        </w:numPr>
        <w:spacing w:before="280" w:line="240" w:lineRule="auto"/>
        <w:rPr>
          <w:rFonts w:ascii="Verdana" w:hAnsi="Verdana" w:eastAsia="Verdana" w:cs="Verdana"/>
          <w:sz w:val="20"/>
          <w:szCs w:val="20"/>
          <w:shd w:val="clear" w:color="auto" w:fill="FF9900"/>
        </w:rPr>
      </w:pPr>
      <w:r w:rsidRPr="008D44E0" w:rsidR="0B89169A">
        <w:rPr>
          <w:rFonts w:ascii="Verdana" w:hAnsi="Verdana" w:eastAsia="Verdana" w:cs="Verdana"/>
          <w:sz w:val="20"/>
          <w:szCs w:val="20"/>
        </w:rPr>
        <w:t xml:space="preserve">Create heterogeneous groups of six students for the </w:t>
      </w:r>
      <w:r w:rsidRPr="008D44E0" w:rsidR="0B89169A">
        <w:rPr>
          <w:rFonts w:ascii="Verdana" w:hAnsi="Verdana" w:eastAsia="Verdana" w:cs="Verdana"/>
          <w:sz w:val="20"/>
          <w:szCs w:val="20"/>
        </w:rPr>
        <w:t xml:space="preserve">initial</w:t>
      </w:r>
      <w:r w:rsidRPr="008D44E0" w:rsidR="0B89169A">
        <w:rPr>
          <w:rFonts w:ascii="Verdana" w:hAnsi="Verdana" w:eastAsia="Verdana" w:cs="Verdana"/>
          <w:sz w:val="20"/>
          <w:szCs w:val="20"/>
        </w:rPr>
        <w:t xml:space="preserve"> introduction activity in this lesson. Choose the student characteristic on which you want to create the groupings: </w:t>
      </w:r>
      <w:r w:rsidRPr="008D44E0" w:rsidR="6537E010">
        <w:rPr>
          <w:rFonts w:ascii="Verdana" w:hAnsi="Verdana" w:eastAsia="Verdana" w:cs="Verdana"/>
          <w:sz w:val="20"/>
          <w:szCs w:val="20"/>
        </w:rPr>
        <w:t>t</w:t>
      </w:r>
      <w:r w:rsidRPr="008D44E0" w:rsidR="0B89169A">
        <w:rPr>
          <w:rFonts w:ascii="Verdana" w:hAnsi="Verdana" w:eastAsia="Verdana" w:cs="Verdana"/>
          <w:sz w:val="20"/>
          <w:szCs w:val="20"/>
        </w:rPr>
        <w:t xml:space="preserve">o help build student relationships in the class, to support each other in literacy tasks, </w:t>
      </w:r>
      <w:r w:rsidR="00B51220">
        <w:rPr>
          <w:rFonts w:ascii="Verdana" w:hAnsi="Verdana" w:eastAsia="Verdana" w:cs="Verdana"/>
          <w:sz w:val="20"/>
          <w:szCs w:val="20"/>
        </w:rPr>
        <w:t>and so forth</w:t>
      </w:r>
      <w:r w:rsidRPr="008D44E0" w:rsidR="0B89169A">
        <w:rPr>
          <w:rFonts w:ascii="Verdana" w:hAnsi="Verdana" w:eastAsia="Verdana" w:cs="Verdana"/>
          <w:sz w:val="20"/>
          <w:szCs w:val="20"/>
        </w:rPr>
        <w:t>.</w:t>
      </w:r>
    </w:p>
    <w:p w:rsidRPr="008D44E0" w:rsidR="0037710B" w:rsidP="65E0A55F" w:rsidRDefault="006A5B44" w14:paraId="218047D5" w14:textId="534233B3" w14:noSpellErr="1">
      <w:pPr>
        <w:pStyle w:val="ListParagraph"/>
        <w:keepNext w:val="1"/>
        <w:keepLines w:val="1"/>
        <w:numPr>
          <w:ilvl w:val="0"/>
          <w:numId w:val="16"/>
        </w:numPr>
        <w:spacing w:before="280" w:line="240" w:lineRule="auto"/>
        <w:rPr>
          <w:rFonts w:ascii="Verdana" w:hAnsi="Verdana" w:eastAsia="Verdana" w:cs="Verdana"/>
          <w:sz w:val="20"/>
          <w:szCs w:val="20"/>
          <w:shd w:val="clear" w:color="auto" w:fill="FF9900"/>
        </w:rPr>
      </w:pPr>
      <w:r w:rsidRPr="65E0A55F" w:rsidR="006A5B44">
        <w:rPr>
          <w:rFonts w:ascii="Verdana" w:hAnsi="Verdana" w:eastAsia="Verdana" w:cs="Verdana"/>
          <w:sz w:val="20"/>
          <w:szCs w:val="20"/>
        </w:rPr>
        <w:t>Troubleshoot the printing of the Vacation Brochures in advance.</w:t>
      </w:r>
      <w:r w:rsidRPr="65E0A55F" w:rsidR="03B0E5A3">
        <w:rPr>
          <w:rFonts w:ascii="Verdana" w:hAnsi="Verdana" w:eastAsia="Verdana" w:cs="Verdana"/>
          <w:sz w:val="20"/>
          <w:szCs w:val="20"/>
        </w:rPr>
        <w:t xml:space="preserve"> These vacation destinations were carefully chosen to expose students to biomes and cultures around the world. The images, locations, and prices were relatively </w:t>
      </w:r>
      <w:r w:rsidRPr="65E0A55F" w:rsidR="03B0E5A3">
        <w:rPr>
          <w:rFonts w:ascii="Verdana" w:hAnsi="Verdana" w:eastAsia="Verdana" w:cs="Verdana"/>
          <w:sz w:val="20"/>
          <w:szCs w:val="20"/>
        </w:rPr>
        <w:t>accurate</w:t>
      </w:r>
      <w:r w:rsidRPr="65E0A55F" w:rsidR="03B0E5A3">
        <w:rPr>
          <w:rFonts w:ascii="Verdana" w:hAnsi="Verdana" w:eastAsia="Verdana" w:cs="Verdana"/>
          <w:sz w:val="20"/>
          <w:szCs w:val="20"/>
        </w:rPr>
        <w:t xml:space="preserve"> in 2023.</w:t>
      </w:r>
    </w:p>
    <w:p w:rsidRPr="008D44E0" w:rsidR="0037710B" w:rsidP="65E0A55F" w:rsidRDefault="0E7B5488" w14:paraId="1594E334" w14:textId="18CE9222" w14:noSpellErr="1">
      <w:pPr>
        <w:pStyle w:val="ListParagraph"/>
        <w:keepNext w:val="1"/>
        <w:keepLines w:val="1"/>
        <w:numPr>
          <w:ilvl w:val="0"/>
          <w:numId w:val="16"/>
        </w:numPr>
        <w:spacing w:before="280" w:line="240" w:lineRule="auto"/>
        <w:rPr>
          <w:rFonts w:ascii="Verdana" w:hAnsi="Verdana" w:eastAsia="Verdana" w:cs="Verdana"/>
          <w:sz w:val="20"/>
          <w:szCs w:val="20"/>
        </w:rPr>
      </w:pPr>
      <w:r w:rsidRPr="65E0A55F" w:rsidR="0E7B5488">
        <w:rPr>
          <w:rFonts w:ascii="Verdana" w:hAnsi="Verdana" w:eastAsia="Verdana" w:cs="Verdana"/>
          <w:sz w:val="20"/>
          <w:szCs w:val="20"/>
        </w:rPr>
        <w:t>This lesson is math</w:t>
      </w:r>
      <w:r w:rsidRPr="65E0A55F" w:rsidR="005426E7">
        <w:rPr>
          <w:rFonts w:ascii="Verdana" w:hAnsi="Verdana" w:eastAsia="Verdana" w:cs="Verdana"/>
          <w:sz w:val="20"/>
          <w:szCs w:val="20"/>
        </w:rPr>
        <w:t xml:space="preserve"> </w:t>
      </w:r>
      <w:r w:rsidRPr="65E0A55F" w:rsidR="0E7B5488">
        <w:rPr>
          <w:rFonts w:ascii="Verdana" w:hAnsi="Verdana" w:eastAsia="Verdana" w:cs="Verdana"/>
          <w:sz w:val="20"/>
          <w:szCs w:val="20"/>
        </w:rPr>
        <w:t xml:space="preserve">intensive </w:t>
      </w:r>
      <w:r w:rsidRPr="65E0A55F" w:rsidR="00EC1CB8">
        <w:rPr>
          <w:rFonts w:ascii="Verdana" w:hAnsi="Verdana" w:eastAsia="Verdana" w:cs="Verdana"/>
          <w:sz w:val="20"/>
          <w:szCs w:val="20"/>
        </w:rPr>
        <w:t>relating to</w:t>
      </w:r>
      <w:r w:rsidRPr="65E0A55F" w:rsidR="00EC1CB8">
        <w:rPr>
          <w:rFonts w:ascii="Verdana" w:hAnsi="Verdana" w:eastAsia="Verdana" w:cs="Verdana"/>
          <w:sz w:val="20"/>
          <w:szCs w:val="20"/>
        </w:rPr>
        <w:t xml:space="preserve"> </w:t>
      </w:r>
      <w:r w:rsidRPr="65E0A55F" w:rsidR="0E7B5488">
        <w:rPr>
          <w:rFonts w:ascii="Verdana" w:hAnsi="Verdana" w:eastAsia="Verdana" w:cs="Verdana"/>
          <w:sz w:val="20"/>
          <w:szCs w:val="20"/>
        </w:rPr>
        <w:t xml:space="preserve">the skills described in the math standards aligned to this lesson. Your students may need </w:t>
      </w:r>
      <w:r w:rsidRPr="65E0A55F" w:rsidR="0E7B5488">
        <w:rPr>
          <w:rFonts w:ascii="Verdana" w:hAnsi="Verdana" w:eastAsia="Verdana" w:cs="Verdana"/>
          <w:sz w:val="20"/>
          <w:szCs w:val="20"/>
        </w:rPr>
        <w:t>additional</w:t>
      </w:r>
      <w:r w:rsidRPr="65E0A55F" w:rsidR="0E7B5488">
        <w:rPr>
          <w:rFonts w:ascii="Verdana" w:hAnsi="Verdana" w:eastAsia="Verdana" w:cs="Verdana"/>
          <w:sz w:val="20"/>
          <w:szCs w:val="20"/>
        </w:rPr>
        <w:t xml:space="preserve"> MLSS </w:t>
      </w:r>
      <w:r w:rsidRPr="65E0A55F" w:rsidR="00FC28D8">
        <w:rPr>
          <w:rFonts w:ascii="Verdana" w:hAnsi="Verdana" w:eastAsia="Verdana" w:cs="Verdana"/>
          <w:sz w:val="20"/>
          <w:szCs w:val="20"/>
        </w:rPr>
        <w:t>L</w:t>
      </w:r>
      <w:r w:rsidRPr="65E0A55F" w:rsidR="0E7B5488">
        <w:rPr>
          <w:rFonts w:ascii="Verdana" w:hAnsi="Verdana" w:eastAsia="Verdana" w:cs="Verdana"/>
          <w:sz w:val="20"/>
          <w:szCs w:val="20"/>
        </w:rPr>
        <w:t xml:space="preserve">ayer 1 core instruction </w:t>
      </w:r>
      <w:r w:rsidRPr="65E0A55F" w:rsidR="4D2039B9">
        <w:rPr>
          <w:rFonts w:ascii="Verdana" w:hAnsi="Verdana" w:eastAsia="Verdana" w:cs="Verdana"/>
          <w:sz w:val="20"/>
          <w:szCs w:val="20"/>
        </w:rPr>
        <w:t>in order to</w:t>
      </w:r>
      <w:r w:rsidRPr="65E0A55F" w:rsidR="4D2039B9">
        <w:rPr>
          <w:rFonts w:ascii="Verdana" w:hAnsi="Verdana" w:eastAsia="Verdana" w:cs="Verdana"/>
          <w:sz w:val="20"/>
          <w:szCs w:val="20"/>
        </w:rPr>
        <w:t xml:space="preserve"> apply their math skills to a more complex mathematical application</w:t>
      </w:r>
      <w:r w:rsidRPr="65E0A55F" w:rsidR="00FC28D8">
        <w:rPr>
          <w:rFonts w:ascii="Verdana" w:hAnsi="Verdana" w:eastAsia="Verdana" w:cs="Verdana"/>
          <w:sz w:val="20"/>
          <w:szCs w:val="20"/>
        </w:rPr>
        <w:t>—</w:t>
      </w:r>
      <w:r w:rsidRPr="65E0A55F" w:rsidR="4D2039B9">
        <w:rPr>
          <w:rFonts w:ascii="Verdana" w:hAnsi="Verdana" w:eastAsia="Verdana" w:cs="Verdana"/>
          <w:sz w:val="20"/>
          <w:szCs w:val="20"/>
        </w:rPr>
        <w:t xml:space="preserve">calculating income, expenses, and savings. Scaffolded instructional materials are </w:t>
      </w:r>
      <w:r w:rsidRPr="65E0A55F" w:rsidR="4D2039B9">
        <w:rPr>
          <w:rFonts w:ascii="Verdana" w:hAnsi="Verdana" w:eastAsia="Verdana" w:cs="Verdana"/>
          <w:sz w:val="20"/>
          <w:szCs w:val="20"/>
        </w:rPr>
        <w:t>provided</w:t>
      </w:r>
      <w:r w:rsidRPr="65E0A55F" w:rsidR="4D2039B9">
        <w:rPr>
          <w:rFonts w:ascii="Verdana" w:hAnsi="Verdana" w:eastAsia="Verdana" w:cs="Verdana"/>
          <w:sz w:val="20"/>
          <w:szCs w:val="20"/>
        </w:rPr>
        <w:t xml:space="preserve"> for you</w:t>
      </w:r>
      <w:r w:rsidRPr="65E0A55F" w:rsidR="61FD7851">
        <w:rPr>
          <w:rFonts w:ascii="Verdana" w:hAnsi="Verdana" w:eastAsia="Verdana" w:cs="Verdana"/>
          <w:sz w:val="20"/>
          <w:szCs w:val="20"/>
        </w:rPr>
        <w:t>. S</w:t>
      </w:r>
      <w:r w:rsidRPr="65E0A55F" w:rsidR="4D2039B9">
        <w:rPr>
          <w:rFonts w:ascii="Verdana" w:hAnsi="Verdana" w:eastAsia="Verdana" w:cs="Verdana"/>
          <w:sz w:val="20"/>
          <w:szCs w:val="20"/>
        </w:rPr>
        <w:t xml:space="preserve">ome of your students may </w:t>
      </w:r>
      <w:r w:rsidRPr="65E0A55F" w:rsidR="4D2039B9">
        <w:rPr>
          <w:rFonts w:ascii="Verdana" w:hAnsi="Verdana" w:eastAsia="Verdana" w:cs="Verdana"/>
          <w:sz w:val="20"/>
          <w:szCs w:val="20"/>
        </w:rPr>
        <w:t>benefit</w:t>
      </w:r>
      <w:r w:rsidRPr="65E0A55F" w:rsidR="4D2039B9">
        <w:rPr>
          <w:rFonts w:ascii="Verdana" w:hAnsi="Verdana" w:eastAsia="Verdana" w:cs="Verdana"/>
          <w:sz w:val="20"/>
          <w:szCs w:val="20"/>
        </w:rPr>
        <w:t xml:space="preserve"> from </w:t>
      </w:r>
      <w:r w:rsidRPr="65E0A55F" w:rsidR="032554AE">
        <w:rPr>
          <w:rFonts w:ascii="Verdana" w:hAnsi="Verdana" w:eastAsia="Verdana" w:cs="Verdana"/>
          <w:sz w:val="20"/>
          <w:szCs w:val="20"/>
        </w:rPr>
        <w:t>additional</w:t>
      </w:r>
      <w:r w:rsidRPr="65E0A55F" w:rsidR="032554AE">
        <w:rPr>
          <w:rFonts w:ascii="Verdana" w:hAnsi="Verdana" w:eastAsia="Verdana" w:cs="Verdana"/>
          <w:sz w:val="20"/>
          <w:szCs w:val="20"/>
        </w:rPr>
        <w:t xml:space="preserve"> </w:t>
      </w:r>
      <w:r w:rsidRPr="65E0A55F" w:rsidR="0012294D">
        <w:rPr>
          <w:rFonts w:ascii="Verdana" w:hAnsi="Verdana" w:eastAsia="Verdana" w:cs="Verdana"/>
          <w:sz w:val="20"/>
          <w:szCs w:val="20"/>
        </w:rPr>
        <w:t>L</w:t>
      </w:r>
      <w:r w:rsidRPr="65E0A55F" w:rsidR="032554AE">
        <w:rPr>
          <w:rFonts w:ascii="Verdana" w:hAnsi="Verdana" w:eastAsia="Verdana" w:cs="Verdana"/>
          <w:sz w:val="20"/>
          <w:szCs w:val="20"/>
        </w:rPr>
        <w:t xml:space="preserve">ayer 2 instructional </w:t>
      </w:r>
      <w:r w:rsidRPr="65E0A55F" w:rsidR="032554AE">
        <w:rPr>
          <w:rFonts w:ascii="Verdana" w:hAnsi="Verdana" w:eastAsia="Verdana" w:cs="Verdana"/>
          <w:sz w:val="20"/>
          <w:szCs w:val="20"/>
        </w:rPr>
        <w:t>supports</w:t>
      </w:r>
      <w:r w:rsidRPr="65E0A55F" w:rsidR="032554AE">
        <w:rPr>
          <w:rFonts w:ascii="Verdana" w:hAnsi="Verdana" w:eastAsia="Verdana" w:cs="Verdana"/>
          <w:sz w:val="20"/>
          <w:szCs w:val="20"/>
        </w:rPr>
        <w:t xml:space="preserve"> and interventions. Be sure to provide the accommodations and modifications for students with math</w:t>
      </w:r>
      <w:r w:rsidRPr="65E0A55F" w:rsidR="71C9899C">
        <w:rPr>
          <w:rFonts w:ascii="Verdana" w:hAnsi="Verdana" w:eastAsia="Verdana" w:cs="Verdana"/>
          <w:sz w:val="20"/>
          <w:szCs w:val="20"/>
        </w:rPr>
        <w:t>-specific learning differences</w:t>
      </w:r>
      <w:r w:rsidRPr="65E0A55F" w:rsidR="5C1B140F">
        <w:rPr>
          <w:rFonts w:ascii="Verdana" w:hAnsi="Verdana" w:eastAsia="Verdana" w:cs="Verdana"/>
          <w:sz w:val="20"/>
          <w:szCs w:val="20"/>
        </w:rPr>
        <w:t xml:space="preserve"> </w:t>
      </w:r>
      <w:r w:rsidRPr="65E0A55F" w:rsidR="5C1B140F">
        <w:rPr>
          <w:rFonts w:ascii="Verdana" w:hAnsi="Verdana" w:eastAsia="Verdana" w:cs="Verdana"/>
          <w:sz w:val="20"/>
          <w:szCs w:val="20"/>
        </w:rPr>
        <w:t>stated</w:t>
      </w:r>
      <w:r w:rsidRPr="65E0A55F" w:rsidR="71C9899C">
        <w:rPr>
          <w:rFonts w:ascii="Verdana" w:hAnsi="Verdana" w:eastAsia="Verdana" w:cs="Verdana"/>
          <w:sz w:val="20"/>
          <w:szCs w:val="20"/>
        </w:rPr>
        <w:t xml:space="preserve"> on 504 plans or IEPs.</w:t>
      </w:r>
    </w:p>
    <w:p w:rsidRPr="008D44E0" w:rsidR="0037710B" w:rsidP="65E0A55F" w:rsidRDefault="006A5B44" w14:paraId="0000004C" w14:textId="141ED26D" w14:noSpellErr="1">
      <w:pPr>
        <w:pStyle w:val="ListParagraph"/>
        <w:keepNext w:val="1"/>
        <w:keepLines w:val="1"/>
        <w:numPr>
          <w:ilvl w:val="0"/>
          <w:numId w:val="16"/>
        </w:numPr>
        <w:spacing w:before="280" w:line="240" w:lineRule="auto"/>
        <w:rPr>
          <w:rFonts w:ascii="Verdana" w:hAnsi="Verdana" w:eastAsia="Verdana" w:cs="Verdana"/>
          <w:sz w:val="20"/>
          <w:szCs w:val="20"/>
        </w:rPr>
      </w:pPr>
      <w:r w:rsidRPr="65E0A55F" w:rsidR="006A5B44">
        <w:rPr>
          <w:rFonts w:ascii="Verdana" w:hAnsi="Verdana" w:eastAsia="Verdana" w:cs="Verdana"/>
          <w:sz w:val="20"/>
          <w:szCs w:val="20"/>
        </w:rPr>
        <w:t xml:space="preserve">If this is the </w:t>
      </w:r>
      <w:bookmarkStart w:name="_Int_OFfQ9RrK" w:id="2"/>
      <w:r w:rsidRPr="65E0A55F" w:rsidR="006A5B44">
        <w:rPr>
          <w:rFonts w:ascii="Verdana" w:hAnsi="Verdana" w:eastAsia="Verdana" w:cs="Verdana"/>
          <w:sz w:val="20"/>
          <w:szCs w:val="20"/>
        </w:rPr>
        <w:t>first time</w:t>
      </w:r>
      <w:bookmarkEnd w:id="2"/>
      <w:r w:rsidRPr="65E0A55F" w:rsidR="006A5B44">
        <w:rPr>
          <w:rFonts w:ascii="Verdana" w:hAnsi="Verdana" w:eastAsia="Verdana" w:cs="Verdana"/>
          <w:sz w:val="20"/>
          <w:szCs w:val="20"/>
        </w:rPr>
        <w:t xml:space="preserve"> students have </w:t>
      </w:r>
      <w:r w:rsidRPr="65E0A55F" w:rsidR="006A5B44">
        <w:rPr>
          <w:rFonts w:ascii="Verdana" w:hAnsi="Verdana" w:eastAsia="Verdana" w:cs="Verdana"/>
          <w:sz w:val="20"/>
          <w:szCs w:val="20"/>
        </w:rPr>
        <w:t>encountered</w:t>
      </w:r>
      <w:r w:rsidRPr="65E0A55F" w:rsidR="00A8554D">
        <w:rPr>
          <w:rFonts w:ascii="Verdana" w:hAnsi="Verdana" w:eastAsia="Verdana" w:cs="Verdana"/>
          <w:sz w:val="20"/>
          <w:szCs w:val="20"/>
        </w:rPr>
        <w:t xml:space="preserve"> Career Cards</w:t>
      </w:r>
      <w:r w:rsidRPr="65E0A55F" w:rsidR="3DA6BA81">
        <w:rPr>
          <w:rFonts w:ascii="Verdana" w:hAnsi="Verdana" w:eastAsia="Verdana" w:cs="Verdana"/>
          <w:sz w:val="20"/>
          <w:szCs w:val="20"/>
        </w:rPr>
        <w:t>,</w:t>
      </w:r>
      <w:r w:rsidRPr="65E0A55F" w:rsidR="006A5B44">
        <w:rPr>
          <w:rFonts w:ascii="Verdana" w:hAnsi="Verdana" w:eastAsia="Verdana" w:cs="Verdana"/>
          <w:sz w:val="20"/>
          <w:szCs w:val="20"/>
        </w:rPr>
        <w:t xml:space="preserve"> provide time for them to explore and play with the materials. Consider allowing groups to use an I Wonder/I Notice protocol to guide this exploration. The</w:t>
      </w:r>
      <w:r w:rsidRPr="65E0A55F" w:rsidR="00A8554D">
        <w:rPr>
          <w:rFonts w:ascii="Verdana" w:hAnsi="Verdana" w:eastAsia="Verdana" w:cs="Verdana"/>
          <w:sz w:val="20"/>
          <w:szCs w:val="20"/>
        </w:rPr>
        <w:t xml:space="preserve"> Career Cards</w:t>
      </w:r>
      <w:r w:rsidRPr="65E0A55F" w:rsidR="006A5B44">
        <w:rPr>
          <w:rFonts w:ascii="Verdana" w:hAnsi="Verdana" w:eastAsia="Verdana" w:cs="Verdana"/>
          <w:sz w:val="20"/>
          <w:szCs w:val="20"/>
        </w:rPr>
        <w:t xml:space="preserve"> are also rich in Tier II vocabulary. Consider teaching decoding and vocabulary comprehension strategies using the</w:t>
      </w:r>
      <w:r w:rsidRPr="65E0A55F" w:rsidR="00A8554D">
        <w:rPr>
          <w:rFonts w:ascii="Verdana" w:hAnsi="Verdana" w:eastAsia="Verdana" w:cs="Verdana"/>
          <w:sz w:val="20"/>
          <w:szCs w:val="20"/>
        </w:rPr>
        <w:t xml:space="preserve"> Career Cards</w:t>
      </w:r>
      <w:r w:rsidRPr="65E0A55F" w:rsidR="006A5B44">
        <w:rPr>
          <w:rFonts w:ascii="Verdana" w:hAnsi="Verdana" w:eastAsia="Verdana" w:cs="Verdana"/>
          <w:sz w:val="20"/>
          <w:szCs w:val="20"/>
        </w:rPr>
        <w:t xml:space="preserve"> as instructional material.</w:t>
      </w:r>
    </w:p>
    <w:p w:rsidRPr="008D44E0" w:rsidR="0037710B" w:rsidRDefault="006A5B44" w14:paraId="0000004D" w14:textId="77777777">
      <w:pPr>
        <w:pStyle w:val="Heading2"/>
        <w:rPr>
          <w:rFonts w:ascii="Times New Roman" w:hAnsi="Times New Roman" w:eastAsia="Times New Roman" w:cs="Times New Roman"/>
          <w:color w:val="222E69"/>
          <w:sz w:val="28"/>
          <w:szCs w:val="28"/>
        </w:rPr>
      </w:pPr>
      <w:r w:rsidRPr="008D44E0">
        <w:rPr>
          <w:rFonts w:ascii="Times New Roman" w:hAnsi="Times New Roman" w:eastAsia="Times New Roman" w:cs="Times New Roman"/>
          <w:color w:val="222E69"/>
          <w:sz w:val="28"/>
          <w:szCs w:val="28"/>
        </w:rPr>
        <w:t>Vocabulary</w:t>
      </w:r>
    </w:p>
    <w:tbl>
      <w:tblPr>
        <w:tblStyle w:val="a0"/>
        <w:tblW w:w="9346" w:type="dxa"/>
        <w:tblBorders>
          <w:top w:val="single" w:color="000000" w:sz="8" w:space="0"/>
          <w:left w:val="single" w:color="000000" w:sz="4" w:space="0"/>
          <w:bottom w:val="single" w:color="000000" w:sz="8"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558"/>
        <w:gridCol w:w="4788"/>
      </w:tblGrid>
      <w:tr w:rsidRPr="008D44E0" w:rsidR="0037710B" w14:paraId="1727672D" w14:textId="77777777">
        <w:tc>
          <w:tcPr>
            <w:tcW w:w="4558" w:type="dxa"/>
            <w:tcBorders>
              <w:bottom w:val="single" w:color="000000" w:sz="4" w:space="0"/>
            </w:tcBorders>
            <w:shd w:val="clear" w:color="auto" w:fill="D9D9D9"/>
          </w:tcPr>
          <w:p w:rsidRPr="008D44E0" w:rsidR="0037710B" w:rsidRDefault="006A5B44" w14:paraId="0000004E" w14:textId="77777777">
            <w:pPr>
              <w:pBdr>
                <w:top w:val="nil"/>
                <w:left w:val="nil"/>
                <w:bottom w:val="nil"/>
                <w:right w:val="nil"/>
                <w:between w:val="nil"/>
              </w:pBdr>
              <w:spacing w:before="120" w:after="120"/>
              <w:jc w:val="center"/>
              <w:rPr>
                <w:rFonts w:ascii="Verdana" w:hAnsi="Verdana" w:eastAsia="Verdana" w:cs="Verdana"/>
                <w:color w:val="244061"/>
                <w:sz w:val="20"/>
                <w:szCs w:val="20"/>
              </w:rPr>
            </w:pPr>
            <w:r w:rsidRPr="008D44E0">
              <w:rPr>
                <w:rFonts w:ascii="Verdana" w:hAnsi="Verdana" w:eastAsia="Verdana" w:cs="Verdana"/>
                <w:b/>
                <w:color w:val="244061"/>
                <w:sz w:val="20"/>
                <w:szCs w:val="20"/>
              </w:rPr>
              <w:t>Content</w:t>
            </w:r>
          </w:p>
        </w:tc>
        <w:tc>
          <w:tcPr>
            <w:tcW w:w="4788" w:type="dxa"/>
            <w:tcBorders>
              <w:bottom w:val="single" w:color="000000" w:sz="4" w:space="0"/>
            </w:tcBorders>
            <w:shd w:val="clear" w:color="auto" w:fill="D9D9D9"/>
          </w:tcPr>
          <w:p w:rsidRPr="008D44E0" w:rsidR="0037710B" w:rsidRDefault="006A5B44" w14:paraId="0000004F" w14:textId="77777777">
            <w:pPr>
              <w:pBdr>
                <w:top w:val="nil"/>
                <w:left w:val="nil"/>
                <w:bottom w:val="nil"/>
                <w:right w:val="nil"/>
                <w:between w:val="nil"/>
              </w:pBdr>
              <w:spacing w:before="120" w:after="120"/>
              <w:jc w:val="center"/>
              <w:rPr>
                <w:rFonts w:ascii="Verdana" w:hAnsi="Verdana" w:eastAsia="Verdana" w:cs="Verdana"/>
                <w:color w:val="244061"/>
                <w:sz w:val="20"/>
                <w:szCs w:val="20"/>
              </w:rPr>
            </w:pPr>
            <w:r w:rsidRPr="008D44E0">
              <w:rPr>
                <w:rFonts w:ascii="Verdana" w:hAnsi="Verdana" w:eastAsia="Verdana" w:cs="Verdana"/>
                <w:b/>
                <w:color w:val="244061"/>
                <w:sz w:val="20"/>
                <w:szCs w:val="20"/>
              </w:rPr>
              <w:t>Tier II</w:t>
            </w:r>
          </w:p>
        </w:tc>
      </w:tr>
      <w:tr w:rsidRPr="008D44E0" w:rsidR="0037710B" w14:paraId="6DB87D74" w14:textId="77777777">
        <w:trPr>
          <w:trHeight w:val="640"/>
        </w:trPr>
        <w:tc>
          <w:tcPr>
            <w:tcW w:w="4558" w:type="dxa"/>
            <w:tcBorders>
              <w:bottom w:val="single" w:color="000000" w:sz="4" w:space="0"/>
            </w:tcBorders>
          </w:tcPr>
          <w:p w:rsidRPr="008D44E0" w:rsidR="0037710B" w:rsidRDefault="006A5B44" w14:paraId="00000050" w14:textId="77777777">
            <w:pPr>
              <w:pBdr>
                <w:top w:val="nil"/>
                <w:left w:val="nil"/>
                <w:bottom w:val="nil"/>
                <w:right w:val="nil"/>
                <w:between w:val="nil"/>
              </w:pBdr>
              <w:spacing w:before="60" w:after="120"/>
              <w:rPr>
                <w:rFonts w:ascii="Verdana" w:hAnsi="Verdana" w:eastAsia="Verdana" w:cs="Verdana"/>
                <w:sz w:val="20"/>
                <w:szCs w:val="20"/>
              </w:rPr>
            </w:pPr>
            <w:r w:rsidRPr="008D44E0">
              <w:rPr>
                <w:rFonts w:ascii="Verdana" w:hAnsi="Verdana" w:eastAsia="Verdana" w:cs="Verdana"/>
                <w:b/>
                <w:sz w:val="20"/>
                <w:szCs w:val="20"/>
              </w:rPr>
              <w:t>word</w:t>
            </w:r>
            <w:r w:rsidRPr="008D44E0">
              <w:rPr>
                <w:rFonts w:ascii="Verdana" w:hAnsi="Verdana" w:eastAsia="Verdana" w:cs="Verdana"/>
                <w:sz w:val="20"/>
                <w:szCs w:val="20"/>
              </w:rPr>
              <w:t>: lifestyle, income, expenses</w:t>
            </w:r>
          </w:p>
        </w:tc>
        <w:tc>
          <w:tcPr>
            <w:tcW w:w="4788" w:type="dxa"/>
            <w:tcBorders>
              <w:bottom w:val="single" w:color="000000" w:sz="4" w:space="0"/>
            </w:tcBorders>
          </w:tcPr>
          <w:p w:rsidRPr="008D44E0" w:rsidR="0037710B" w:rsidRDefault="006A5B44" w14:paraId="00000051" w14:textId="77777777">
            <w:pPr>
              <w:pBdr>
                <w:top w:val="nil"/>
                <w:left w:val="nil"/>
                <w:bottom w:val="nil"/>
                <w:right w:val="nil"/>
                <w:between w:val="nil"/>
              </w:pBdr>
              <w:spacing w:before="60" w:after="120"/>
              <w:rPr>
                <w:rFonts w:ascii="Verdana" w:hAnsi="Verdana" w:eastAsia="Verdana" w:cs="Verdana"/>
                <w:sz w:val="20"/>
                <w:szCs w:val="20"/>
              </w:rPr>
            </w:pPr>
            <w:r w:rsidRPr="008D44E0">
              <w:rPr>
                <w:rFonts w:ascii="Verdana" w:hAnsi="Verdana" w:eastAsia="Verdana" w:cs="Verdana"/>
                <w:b/>
                <w:sz w:val="20"/>
                <w:szCs w:val="20"/>
              </w:rPr>
              <w:t>word</w:t>
            </w:r>
            <w:r w:rsidRPr="008D44E0">
              <w:rPr>
                <w:rFonts w:ascii="Verdana" w:hAnsi="Verdana" w:eastAsia="Verdana" w:cs="Verdana"/>
                <w:sz w:val="20"/>
                <w:szCs w:val="20"/>
              </w:rPr>
              <w:t>: luxuries, destination</w:t>
            </w:r>
          </w:p>
        </w:tc>
      </w:tr>
    </w:tbl>
    <w:p w:rsidRPr="008D44E0" w:rsidR="0037710B" w:rsidRDefault="003543A0" w14:paraId="00000052" w14:textId="4C50A758">
      <w:pPr>
        <w:pStyle w:val="Heading2"/>
        <w:rPr>
          <w:rFonts w:ascii="Times New Roman" w:hAnsi="Times New Roman" w:eastAsia="Times New Roman" w:cs="Times New Roman"/>
          <w:color w:val="222E69"/>
          <w:sz w:val="28"/>
          <w:szCs w:val="28"/>
        </w:rPr>
      </w:pPr>
      <w:r>
        <w:rPr>
          <w:rFonts w:ascii="Times New Roman" w:hAnsi="Times New Roman" w:eastAsia="Times New Roman" w:cs="Times New Roman"/>
          <w:color w:val="222E69"/>
          <w:sz w:val="28"/>
          <w:szCs w:val="28"/>
        </w:rPr>
        <w:t>Lesson Sequence</w:t>
      </w:r>
    </w:p>
    <w:p w:rsidRPr="008D44E0" w:rsidR="0037710B" w:rsidRDefault="006A5B44" w14:paraId="00000054" w14:textId="37B73DA8">
      <w:pPr>
        <w:pStyle w:val="Heading2"/>
        <w:rPr>
          <w:rFonts w:ascii="Verdana" w:hAnsi="Verdana" w:eastAsia="Verdana" w:cs="Verdana"/>
          <w:sz w:val="20"/>
          <w:szCs w:val="20"/>
        </w:rPr>
      </w:pPr>
      <w:r w:rsidRPr="008D44E0">
        <w:rPr>
          <w:rFonts w:ascii="Verdana" w:hAnsi="Verdana" w:eastAsia="Verdana" w:cs="Verdana"/>
          <w:sz w:val="20"/>
          <w:szCs w:val="20"/>
        </w:rPr>
        <w:t>It’s Vacation Time! (</w:t>
      </w:r>
      <w:r w:rsidRPr="008D44E0" w:rsidR="7073F414">
        <w:rPr>
          <w:rFonts w:ascii="Verdana" w:hAnsi="Verdana" w:eastAsia="Verdana" w:cs="Verdana"/>
          <w:sz w:val="20"/>
          <w:szCs w:val="20"/>
        </w:rPr>
        <w:t>20 min</w:t>
      </w:r>
      <w:r w:rsidRPr="008D44E0">
        <w:rPr>
          <w:rFonts w:ascii="Verdana" w:hAnsi="Verdana" w:eastAsia="Verdana" w:cs="Verdana"/>
          <w:sz w:val="20"/>
          <w:szCs w:val="20"/>
        </w:rPr>
        <w:t>)</w:t>
      </w:r>
    </w:p>
    <w:p w:rsidRPr="008D44E0" w:rsidR="0037710B" w:rsidP="63E7FAA0" w:rsidRDefault="006A5B44" w14:paraId="00000055" w14:textId="330F7750">
      <w:pPr>
        <w:pBdr>
          <w:top w:val="nil"/>
          <w:left w:val="nil"/>
          <w:bottom w:val="nil"/>
          <w:right w:val="nil"/>
          <w:between w:val="nil"/>
        </w:pBdr>
        <w:spacing w:before="120" w:after="0" w:line="240" w:lineRule="auto"/>
        <w:rPr>
          <w:rFonts w:ascii="Verdana" w:hAnsi="Verdana" w:eastAsia="Verdana" w:cs="Verdana"/>
          <w:i/>
          <w:iCs/>
          <w:color w:val="000000"/>
          <w:sz w:val="20"/>
          <w:szCs w:val="20"/>
        </w:rPr>
      </w:pPr>
      <w:r w:rsidRPr="008D44E0">
        <w:rPr>
          <w:rFonts w:ascii="Verdana" w:hAnsi="Verdana" w:eastAsia="Verdana" w:cs="Verdana"/>
          <w:i/>
          <w:iCs/>
          <w:sz w:val="20"/>
          <w:szCs w:val="20"/>
        </w:rPr>
        <w:t xml:space="preserve">Do you love to travel? Are there places and cultures in the world you would like to experience? One of the perks of a good career is the benefit package: </w:t>
      </w:r>
      <w:r w:rsidRPr="008D44E0" w:rsidR="41D41D0C">
        <w:rPr>
          <w:rFonts w:ascii="Verdana" w:hAnsi="Verdana" w:eastAsia="Verdana" w:cs="Verdana"/>
          <w:i/>
          <w:iCs/>
          <w:sz w:val="20"/>
          <w:szCs w:val="20"/>
        </w:rPr>
        <w:t>y</w:t>
      </w:r>
      <w:r w:rsidRPr="008D44E0">
        <w:rPr>
          <w:rFonts w:ascii="Verdana" w:hAnsi="Verdana" w:eastAsia="Verdana" w:cs="Verdana"/>
          <w:i/>
          <w:iCs/>
          <w:sz w:val="20"/>
          <w:szCs w:val="20"/>
        </w:rPr>
        <w:t>our pay, health insurance package, and paid time off. In this lesson, we are going to explore what it takes to plan for a vacation.</w:t>
      </w:r>
    </w:p>
    <w:p w:rsidRPr="008D44E0" w:rsidR="0037710B" w:rsidRDefault="0037710B" w14:paraId="00000056" w14:textId="77777777">
      <w:pPr>
        <w:pBdr>
          <w:top w:val="nil"/>
          <w:left w:val="nil"/>
          <w:bottom w:val="nil"/>
          <w:right w:val="nil"/>
          <w:between w:val="nil"/>
        </w:pBdr>
        <w:spacing w:before="120" w:after="0" w:line="240" w:lineRule="auto"/>
        <w:rPr>
          <w:rFonts w:ascii="Verdana" w:hAnsi="Verdana" w:eastAsia="Verdana" w:cs="Verdana"/>
          <w:color w:val="000000"/>
          <w:sz w:val="20"/>
          <w:szCs w:val="20"/>
          <w:shd w:val="clear" w:color="auto" w:fill="FF9900"/>
        </w:rPr>
      </w:pPr>
    </w:p>
    <w:p w:rsidRPr="008D44E0" w:rsidR="0037710B" w:rsidRDefault="006A5B44" w14:paraId="00000057" w14:textId="7ED2D5B6">
      <w:pPr>
        <w:numPr>
          <w:ilvl w:val="0"/>
          <w:numId w:val="8"/>
        </w:numPr>
        <w:pBdr>
          <w:top w:val="nil"/>
          <w:left w:val="nil"/>
          <w:bottom w:val="nil"/>
          <w:right w:val="nil"/>
          <w:between w:val="nil"/>
        </w:pBdr>
        <w:spacing w:before="0" w:after="0" w:line="240" w:lineRule="auto"/>
        <w:rPr>
          <w:rFonts w:ascii="Verdana" w:hAnsi="Verdana" w:eastAsia="Verdana" w:cs="Verdana"/>
          <w:color w:val="000000"/>
          <w:sz w:val="20"/>
          <w:szCs w:val="20"/>
        </w:rPr>
      </w:pPr>
      <w:r w:rsidRPr="008D44E0">
        <w:rPr>
          <w:rFonts w:ascii="Verdana" w:hAnsi="Verdana" w:eastAsia="Verdana" w:cs="Verdana"/>
          <w:sz w:val="20"/>
          <w:szCs w:val="20"/>
        </w:rPr>
        <w:t>Invite Y</w:t>
      </w:r>
      <w:r w:rsidR="000D394E">
        <w:rPr>
          <w:rFonts w:ascii="Verdana" w:hAnsi="Verdana" w:eastAsia="Verdana" w:cs="Verdana"/>
          <w:sz w:val="20"/>
          <w:szCs w:val="20"/>
        </w:rPr>
        <w:t>P</w:t>
      </w:r>
      <w:r w:rsidRPr="008D44E0">
        <w:rPr>
          <w:rFonts w:ascii="Verdana" w:hAnsi="Verdana" w:eastAsia="Verdana" w:cs="Verdana"/>
          <w:sz w:val="20"/>
          <w:szCs w:val="20"/>
        </w:rPr>
        <w:t>s to join the groups of six Y</w:t>
      </w:r>
      <w:r w:rsidR="000D394E">
        <w:rPr>
          <w:rFonts w:ascii="Verdana" w:hAnsi="Verdana" w:eastAsia="Verdana" w:cs="Verdana"/>
          <w:sz w:val="20"/>
          <w:szCs w:val="20"/>
        </w:rPr>
        <w:t>P</w:t>
      </w:r>
      <w:r w:rsidRPr="008D44E0">
        <w:rPr>
          <w:rFonts w:ascii="Verdana" w:hAnsi="Verdana" w:eastAsia="Verdana" w:cs="Verdana"/>
          <w:sz w:val="20"/>
          <w:szCs w:val="20"/>
        </w:rPr>
        <w:t>s you designed in advance of the lesson.</w:t>
      </w:r>
    </w:p>
    <w:p w:rsidRPr="008D44E0" w:rsidR="0037710B" w:rsidRDefault="006A5B44" w14:paraId="00000058" w14:textId="795D9170">
      <w:pPr>
        <w:numPr>
          <w:ilvl w:val="0"/>
          <w:numId w:val="8"/>
        </w:numPr>
        <w:pBdr>
          <w:top w:val="nil"/>
          <w:left w:val="nil"/>
          <w:bottom w:val="nil"/>
          <w:right w:val="nil"/>
          <w:between w:val="nil"/>
        </w:pBdr>
        <w:spacing w:before="0" w:after="0" w:line="240" w:lineRule="auto"/>
        <w:rPr>
          <w:rFonts w:ascii="Verdana" w:hAnsi="Verdana" w:eastAsia="Verdana" w:cs="Verdana"/>
          <w:color w:val="000000"/>
          <w:sz w:val="20"/>
          <w:szCs w:val="20"/>
        </w:rPr>
      </w:pPr>
      <w:r w:rsidRPr="008D44E0">
        <w:rPr>
          <w:rFonts w:ascii="Verdana" w:hAnsi="Verdana" w:eastAsia="Verdana" w:cs="Verdana"/>
          <w:sz w:val="20"/>
          <w:szCs w:val="20"/>
        </w:rPr>
        <w:t>Distribute a copy of the complete set of Vacation Brochures to each group.</w:t>
      </w:r>
    </w:p>
    <w:p w:rsidRPr="008D44E0" w:rsidR="563D05BA" w:rsidP="63E7FAA0" w:rsidRDefault="563D05BA" w14:paraId="299F1B8D" w14:textId="4B8D5EC1">
      <w:pPr>
        <w:numPr>
          <w:ilvl w:val="0"/>
          <w:numId w:val="8"/>
        </w:numPr>
        <w:pBdr>
          <w:top w:val="nil"/>
          <w:left w:val="nil"/>
          <w:bottom w:val="nil"/>
          <w:right w:val="nil"/>
          <w:between w:val="nil"/>
        </w:pBdr>
        <w:spacing w:before="0" w:after="0" w:line="240" w:lineRule="auto"/>
        <w:rPr>
          <w:rFonts w:ascii="Verdana" w:hAnsi="Verdana" w:eastAsia="Verdana" w:cs="Verdana"/>
          <w:color w:val="000000" w:themeColor="text1"/>
          <w:sz w:val="20"/>
          <w:szCs w:val="20"/>
        </w:rPr>
      </w:pPr>
      <w:r w:rsidRPr="008D44E0">
        <w:rPr>
          <w:rFonts w:ascii="Verdana" w:hAnsi="Verdana" w:eastAsia="Verdana" w:cs="Verdana"/>
          <w:color w:val="000000" w:themeColor="text1"/>
          <w:sz w:val="20"/>
          <w:szCs w:val="20"/>
        </w:rPr>
        <w:t>Model for Y</w:t>
      </w:r>
      <w:r w:rsidR="000D394E">
        <w:rPr>
          <w:rFonts w:ascii="Verdana" w:hAnsi="Verdana" w:eastAsia="Verdana" w:cs="Verdana"/>
          <w:color w:val="000000" w:themeColor="text1"/>
          <w:sz w:val="20"/>
          <w:szCs w:val="20"/>
        </w:rPr>
        <w:t>P</w:t>
      </w:r>
      <w:r w:rsidRPr="008D44E0">
        <w:rPr>
          <w:rFonts w:ascii="Verdana" w:hAnsi="Verdana" w:eastAsia="Verdana" w:cs="Verdana"/>
          <w:color w:val="000000" w:themeColor="text1"/>
          <w:sz w:val="20"/>
          <w:szCs w:val="20"/>
        </w:rPr>
        <w:t xml:space="preserve">s how to read the </w:t>
      </w:r>
      <w:r w:rsidR="000D394E">
        <w:rPr>
          <w:rFonts w:ascii="Verdana" w:hAnsi="Verdana" w:eastAsia="Verdana" w:cs="Verdana"/>
          <w:color w:val="000000" w:themeColor="text1"/>
          <w:sz w:val="20"/>
          <w:szCs w:val="20"/>
        </w:rPr>
        <w:t>V</w:t>
      </w:r>
      <w:r w:rsidRPr="008D44E0">
        <w:rPr>
          <w:rFonts w:ascii="Verdana" w:hAnsi="Verdana" w:eastAsia="Verdana" w:cs="Verdana"/>
          <w:color w:val="000000" w:themeColor="text1"/>
          <w:sz w:val="20"/>
          <w:szCs w:val="20"/>
        </w:rPr>
        <w:t xml:space="preserve">acation </w:t>
      </w:r>
      <w:r w:rsidR="000D394E">
        <w:rPr>
          <w:rFonts w:ascii="Verdana" w:hAnsi="Verdana" w:eastAsia="Verdana" w:cs="Verdana"/>
          <w:color w:val="000000" w:themeColor="text1"/>
          <w:sz w:val="20"/>
          <w:szCs w:val="20"/>
        </w:rPr>
        <w:t>B</w:t>
      </w:r>
      <w:r w:rsidRPr="008D44E0">
        <w:rPr>
          <w:rFonts w:ascii="Verdana" w:hAnsi="Verdana" w:eastAsia="Verdana" w:cs="Verdana"/>
          <w:color w:val="000000" w:themeColor="text1"/>
          <w:sz w:val="20"/>
          <w:szCs w:val="20"/>
        </w:rPr>
        <w:t>rochures</w:t>
      </w:r>
      <w:r w:rsidRPr="008D44E0" w:rsidR="2912A68B">
        <w:rPr>
          <w:rFonts w:ascii="Verdana" w:hAnsi="Verdana" w:eastAsia="Verdana" w:cs="Verdana"/>
          <w:color w:val="000000" w:themeColor="text1"/>
          <w:sz w:val="20"/>
          <w:szCs w:val="20"/>
        </w:rPr>
        <w:t xml:space="preserve">. Show them </w:t>
      </w:r>
      <w:r w:rsidRPr="008D44E0">
        <w:rPr>
          <w:rFonts w:ascii="Verdana" w:hAnsi="Verdana" w:eastAsia="Verdana" w:cs="Verdana"/>
          <w:color w:val="000000" w:themeColor="text1"/>
          <w:sz w:val="20"/>
          <w:szCs w:val="20"/>
        </w:rPr>
        <w:t xml:space="preserve">that sections of the brochure may </w:t>
      </w:r>
      <w:r w:rsidRPr="008D44E0" w:rsidR="2F793CEF">
        <w:rPr>
          <w:rFonts w:ascii="Verdana" w:hAnsi="Verdana" w:eastAsia="Verdana" w:cs="Verdana"/>
          <w:color w:val="000000" w:themeColor="text1"/>
          <w:sz w:val="20"/>
          <w:szCs w:val="20"/>
        </w:rPr>
        <w:t xml:space="preserve">include </w:t>
      </w:r>
      <w:r w:rsidRPr="008D44E0">
        <w:rPr>
          <w:rFonts w:ascii="Verdana" w:hAnsi="Verdana" w:eastAsia="Verdana" w:cs="Verdana"/>
          <w:color w:val="000000" w:themeColor="text1"/>
          <w:sz w:val="20"/>
          <w:szCs w:val="20"/>
        </w:rPr>
        <w:t xml:space="preserve">options for them to </w:t>
      </w:r>
      <w:r w:rsidRPr="008D44E0" w:rsidR="0C1579EB">
        <w:rPr>
          <w:rFonts w:ascii="Verdana" w:hAnsi="Verdana" w:eastAsia="Verdana" w:cs="Verdana"/>
          <w:color w:val="000000" w:themeColor="text1"/>
          <w:sz w:val="20"/>
          <w:szCs w:val="20"/>
        </w:rPr>
        <w:t>choose from</w:t>
      </w:r>
      <w:r w:rsidRPr="008D44E0">
        <w:rPr>
          <w:rFonts w:ascii="Verdana" w:hAnsi="Verdana" w:eastAsia="Verdana" w:cs="Verdana"/>
          <w:color w:val="000000" w:themeColor="text1"/>
          <w:sz w:val="20"/>
          <w:szCs w:val="20"/>
        </w:rPr>
        <w:t xml:space="preserve"> at different costs.</w:t>
      </w:r>
    </w:p>
    <w:p w:rsidRPr="008D44E0" w:rsidR="0037710B" w:rsidRDefault="006A5B44" w14:paraId="00000059" w14:textId="0978F925">
      <w:pPr>
        <w:numPr>
          <w:ilvl w:val="0"/>
          <w:numId w:val="8"/>
        </w:numPr>
        <w:pBdr>
          <w:top w:val="nil"/>
          <w:left w:val="nil"/>
          <w:bottom w:val="nil"/>
          <w:right w:val="nil"/>
          <w:between w:val="nil"/>
        </w:pBdr>
        <w:spacing w:before="0" w:after="0" w:line="240" w:lineRule="auto"/>
        <w:rPr>
          <w:rFonts w:ascii="Verdana" w:hAnsi="Verdana" w:eastAsia="Verdana" w:cs="Verdana"/>
          <w:color w:val="000000"/>
          <w:sz w:val="20"/>
          <w:szCs w:val="20"/>
        </w:rPr>
      </w:pPr>
      <w:r w:rsidRPr="008D44E0">
        <w:rPr>
          <w:rFonts w:ascii="Verdana" w:hAnsi="Verdana" w:eastAsia="Verdana" w:cs="Verdana"/>
          <w:sz w:val="20"/>
          <w:szCs w:val="20"/>
        </w:rPr>
        <w:t>Invite Y</w:t>
      </w:r>
      <w:r w:rsidR="000D394E">
        <w:rPr>
          <w:rFonts w:ascii="Verdana" w:hAnsi="Verdana" w:eastAsia="Verdana" w:cs="Verdana"/>
          <w:sz w:val="20"/>
          <w:szCs w:val="20"/>
        </w:rPr>
        <w:t>P</w:t>
      </w:r>
      <w:r w:rsidRPr="008D44E0">
        <w:rPr>
          <w:rFonts w:ascii="Verdana" w:hAnsi="Verdana" w:eastAsia="Verdana" w:cs="Verdana"/>
          <w:sz w:val="20"/>
          <w:szCs w:val="20"/>
        </w:rPr>
        <w:t>s to explore the different vacation options and choose their one dream vacation. They should be ready to explain the reasons they want to go to the destination they chose.</w:t>
      </w:r>
    </w:p>
    <w:p w:rsidRPr="008D44E0" w:rsidR="0037710B" w:rsidP="63E7FAA0" w:rsidRDefault="006A5B44" w14:paraId="0000005A" w14:textId="00FAAA8E">
      <w:pPr>
        <w:numPr>
          <w:ilvl w:val="0"/>
          <w:numId w:val="8"/>
        </w:numPr>
        <w:pBdr>
          <w:top w:val="nil"/>
          <w:left w:val="nil"/>
          <w:bottom w:val="nil"/>
          <w:right w:val="nil"/>
          <w:between w:val="nil"/>
        </w:pBdr>
        <w:spacing w:before="0" w:after="0" w:line="240" w:lineRule="auto"/>
        <w:rPr>
          <w:rFonts w:ascii="Verdana" w:hAnsi="Verdana" w:eastAsia="Verdana" w:cs="Verdana"/>
          <w:sz w:val="20"/>
          <w:szCs w:val="20"/>
        </w:rPr>
      </w:pPr>
      <w:r w:rsidRPr="008D44E0">
        <w:rPr>
          <w:rFonts w:ascii="Verdana" w:hAnsi="Verdana" w:eastAsia="Verdana" w:cs="Verdana"/>
          <w:sz w:val="20"/>
          <w:szCs w:val="20"/>
        </w:rPr>
        <w:t>When Y</w:t>
      </w:r>
      <w:r w:rsidR="000D394E">
        <w:rPr>
          <w:rFonts w:ascii="Verdana" w:hAnsi="Verdana" w:eastAsia="Verdana" w:cs="Verdana"/>
          <w:sz w:val="20"/>
          <w:szCs w:val="20"/>
        </w:rPr>
        <w:t>P</w:t>
      </w:r>
      <w:r w:rsidRPr="008D44E0">
        <w:rPr>
          <w:rFonts w:ascii="Verdana" w:hAnsi="Verdana" w:eastAsia="Verdana" w:cs="Verdana"/>
          <w:sz w:val="20"/>
          <w:szCs w:val="20"/>
        </w:rPr>
        <w:t xml:space="preserve">s have chosen their vacation destinations, </w:t>
      </w:r>
      <w:r w:rsidRPr="008D44E0" w:rsidR="639E833C">
        <w:rPr>
          <w:rFonts w:ascii="Verdana" w:hAnsi="Verdana" w:eastAsia="Verdana" w:cs="Verdana"/>
          <w:sz w:val="20"/>
          <w:szCs w:val="20"/>
        </w:rPr>
        <w:t xml:space="preserve">direct </w:t>
      </w:r>
      <w:r w:rsidRPr="008D44E0">
        <w:rPr>
          <w:rFonts w:ascii="Verdana" w:hAnsi="Verdana" w:eastAsia="Verdana" w:cs="Verdana"/>
          <w:sz w:val="20"/>
          <w:szCs w:val="20"/>
        </w:rPr>
        <w:t xml:space="preserve">groups to follow the </w:t>
      </w:r>
      <w:r w:rsidR="00386304">
        <w:rPr>
          <w:rFonts w:ascii="Verdana" w:hAnsi="Verdana" w:eastAsia="Verdana" w:cs="Verdana"/>
          <w:sz w:val="20"/>
          <w:szCs w:val="20"/>
        </w:rPr>
        <w:t>“</w:t>
      </w:r>
      <w:r w:rsidRPr="008D44E0">
        <w:rPr>
          <w:rFonts w:ascii="Verdana" w:hAnsi="Verdana" w:eastAsia="Verdana" w:cs="Verdana"/>
          <w:sz w:val="20"/>
          <w:szCs w:val="20"/>
        </w:rPr>
        <w:t>Stand</w:t>
      </w:r>
      <w:r w:rsidR="00386304">
        <w:rPr>
          <w:rFonts w:ascii="Verdana" w:hAnsi="Verdana" w:eastAsia="Verdana" w:cs="Verdana"/>
          <w:sz w:val="20"/>
          <w:szCs w:val="20"/>
        </w:rPr>
        <w:t>,</w:t>
      </w:r>
      <w:r w:rsidRPr="008D44E0">
        <w:rPr>
          <w:rFonts w:ascii="Verdana" w:hAnsi="Verdana" w:eastAsia="Verdana" w:cs="Verdana"/>
          <w:sz w:val="20"/>
          <w:szCs w:val="20"/>
        </w:rPr>
        <w:t xml:space="preserve"> Share</w:t>
      </w:r>
      <w:r w:rsidR="00386304">
        <w:rPr>
          <w:rFonts w:ascii="Verdana" w:hAnsi="Verdana" w:eastAsia="Verdana" w:cs="Verdana"/>
          <w:sz w:val="20"/>
          <w:szCs w:val="20"/>
        </w:rPr>
        <w:t>,</w:t>
      </w:r>
      <w:r w:rsidRPr="008D44E0">
        <w:rPr>
          <w:rFonts w:ascii="Verdana" w:hAnsi="Verdana" w:eastAsia="Verdana" w:cs="Verdana"/>
          <w:sz w:val="20"/>
          <w:szCs w:val="20"/>
        </w:rPr>
        <w:t xml:space="preserve"> Sit</w:t>
      </w:r>
      <w:r w:rsidR="00386304">
        <w:rPr>
          <w:rFonts w:ascii="Verdana" w:hAnsi="Verdana" w:eastAsia="Verdana" w:cs="Verdana"/>
          <w:sz w:val="20"/>
          <w:szCs w:val="20"/>
        </w:rPr>
        <w:t>”</w:t>
      </w:r>
      <w:r w:rsidRPr="008D44E0">
        <w:rPr>
          <w:rFonts w:ascii="Verdana" w:hAnsi="Verdana" w:eastAsia="Verdana" w:cs="Verdana"/>
          <w:sz w:val="20"/>
          <w:szCs w:val="20"/>
        </w:rPr>
        <w:t xml:space="preserve"> protocol to share </w:t>
      </w:r>
      <w:r w:rsidRPr="008D44E0" w:rsidR="4D7094B9">
        <w:rPr>
          <w:rFonts w:ascii="Verdana" w:hAnsi="Verdana" w:eastAsia="Verdana" w:cs="Verdana"/>
          <w:sz w:val="20"/>
          <w:szCs w:val="20"/>
        </w:rPr>
        <w:t xml:space="preserve">with each other </w:t>
      </w:r>
      <w:r w:rsidRPr="008D44E0">
        <w:rPr>
          <w:rFonts w:ascii="Verdana" w:hAnsi="Verdana" w:eastAsia="Verdana" w:cs="Verdana"/>
          <w:sz w:val="20"/>
          <w:szCs w:val="20"/>
        </w:rPr>
        <w:t>which vacation they chose and why.</w:t>
      </w:r>
    </w:p>
    <w:p w:rsidRPr="008D44E0" w:rsidR="0037710B" w:rsidP="63E7FAA0" w:rsidRDefault="006A5B44" w14:paraId="0000005B" w14:textId="33AB7986">
      <w:pPr>
        <w:numPr>
          <w:ilvl w:val="0"/>
          <w:numId w:val="8"/>
        </w:numPr>
        <w:pBdr>
          <w:top w:val="nil"/>
          <w:left w:val="nil"/>
          <w:bottom w:val="nil"/>
          <w:right w:val="nil"/>
          <w:between w:val="nil"/>
        </w:pBdr>
        <w:spacing w:before="0" w:after="0" w:line="240" w:lineRule="auto"/>
        <w:rPr>
          <w:rFonts w:ascii="Verdana" w:hAnsi="Verdana" w:eastAsia="Verdana" w:cs="Verdana"/>
          <w:sz w:val="20"/>
          <w:szCs w:val="20"/>
        </w:rPr>
      </w:pPr>
      <w:r w:rsidRPr="008D44E0">
        <w:rPr>
          <w:rFonts w:ascii="Verdana" w:hAnsi="Verdana" w:eastAsia="Verdana" w:cs="Verdana"/>
          <w:sz w:val="20"/>
          <w:szCs w:val="20"/>
        </w:rPr>
        <w:t xml:space="preserve">Use Pick-A-Stick to invite a few students to share </w:t>
      </w:r>
      <w:r w:rsidRPr="008D44E0" w:rsidR="7AD08907">
        <w:rPr>
          <w:rFonts w:ascii="Verdana" w:hAnsi="Verdana" w:eastAsia="Verdana" w:cs="Verdana"/>
          <w:sz w:val="20"/>
          <w:szCs w:val="20"/>
        </w:rPr>
        <w:t xml:space="preserve">with the whole class </w:t>
      </w:r>
      <w:r w:rsidRPr="008D44E0">
        <w:rPr>
          <w:rFonts w:ascii="Verdana" w:hAnsi="Verdana" w:eastAsia="Verdana" w:cs="Verdana"/>
          <w:sz w:val="20"/>
          <w:szCs w:val="20"/>
        </w:rPr>
        <w:t xml:space="preserve">their chosen vacation and </w:t>
      </w:r>
      <w:r w:rsidRPr="008D44E0" w:rsidR="064DCA10">
        <w:rPr>
          <w:rFonts w:ascii="Verdana" w:hAnsi="Verdana" w:eastAsia="Verdana" w:cs="Verdana"/>
          <w:sz w:val="20"/>
          <w:szCs w:val="20"/>
        </w:rPr>
        <w:t xml:space="preserve">the </w:t>
      </w:r>
      <w:r w:rsidRPr="008D44E0">
        <w:rPr>
          <w:rFonts w:ascii="Verdana" w:hAnsi="Verdana" w:eastAsia="Verdana" w:cs="Verdana"/>
          <w:sz w:val="20"/>
          <w:szCs w:val="20"/>
        </w:rPr>
        <w:t>reasons they are interested in that destination.</w:t>
      </w:r>
    </w:p>
    <w:p w:rsidRPr="008D44E0" w:rsidR="0037710B" w:rsidRDefault="006A5B44" w14:paraId="0000005C" w14:textId="77777777">
      <w:pPr>
        <w:pStyle w:val="Heading2"/>
        <w:rPr>
          <w:rFonts w:ascii="Times New Roman" w:hAnsi="Times New Roman" w:eastAsia="Times New Roman" w:cs="Times New Roman"/>
          <w:color w:val="222E69"/>
          <w:sz w:val="28"/>
          <w:szCs w:val="28"/>
        </w:rPr>
      </w:pPr>
      <w:r w:rsidRPr="008D44E0">
        <w:rPr>
          <w:rFonts w:ascii="Times New Roman" w:hAnsi="Times New Roman" w:eastAsia="Times New Roman" w:cs="Times New Roman"/>
          <w:color w:val="222E69"/>
          <w:sz w:val="28"/>
          <w:szCs w:val="28"/>
        </w:rPr>
        <w:lastRenderedPageBreak/>
        <w:t>Work Time</w:t>
      </w:r>
    </w:p>
    <w:p w:rsidRPr="008D44E0" w:rsidR="0037710B" w:rsidRDefault="006A5B44" w14:paraId="0000005D" w14:textId="43C51DD1">
      <w:pPr>
        <w:pStyle w:val="Heading3"/>
        <w:rPr>
          <w:rFonts w:ascii="Verdana" w:hAnsi="Verdana" w:eastAsia="Verdana" w:cs="Verdana"/>
          <w:sz w:val="20"/>
          <w:szCs w:val="20"/>
        </w:rPr>
      </w:pPr>
      <w:r w:rsidRPr="008D44E0">
        <w:rPr>
          <w:rFonts w:ascii="Verdana" w:hAnsi="Verdana" w:eastAsia="Verdana" w:cs="Verdana"/>
          <w:sz w:val="20"/>
          <w:szCs w:val="20"/>
        </w:rPr>
        <w:t>Budgeting (</w:t>
      </w:r>
      <w:r w:rsidRPr="008D44E0" w:rsidR="0D300C76">
        <w:rPr>
          <w:rFonts w:ascii="Verdana" w:hAnsi="Verdana" w:eastAsia="Verdana" w:cs="Verdana"/>
          <w:sz w:val="20"/>
          <w:szCs w:val="20"/>
        </w:rPr>
        <w:t>20 min</w:t>
      </w:r>
      <w:r w:rsidRPr="008D44E0">
        <w:rPr>
          <w:rFonts w:ascii="Verdana" w:hAnsi="Verdana" w:eastAsia="Verdana" w:cs="Verdana"/>
          <w:sz w:val="20"/>
          <w:szCs w:val="20"/>
        </w:rPr>
        <w:t>)</w:t>
      </w:r>
    </w:p>
    <w:p w:rsidRPr="008D44E0" w:rsidR="0037710B" w:rsidP="63E7FAA0" w:rsidRDefault="6B67EC83" w14:paraId="0000005E" w14:textId="7CFE2B64">
      <w:pPr>
        <w:rPr>
          <w:i/>
          <w:iCs/>
        </w:rPr>
      </w:pPr>
      <w:r w:rsidRPr="008D44E0">
        <w:rPr>
          <w:i/>
          <w:iCs/>
        </w:rPr>
        <w:t>Be</w:t>
      </w:r>
      <w:r w:rsidRPr="008D44E0" w:rsidR="42592BEE">
        <w:rPr>
          <w:i/>
          <w:iCs/>
        </w:rPr>
        <w:t>ing</w:t>
      </w:r>
      <w:r w:rsidRPr="008D44E0">
        <w:rPr>
          <w:i/>
          <w:iCs/>
        </w:rPr>
        <w:t xml:space="preserve"> successful at supporting ourselves financially and having the money to support our lifestyle choices starts with creating and following a budget. What exactly does this mean? </w:t>
      </w:r>
    </w:p>
    <w:p w:rsidRPr="008D44E0" w:rsidR="0037710B" w:rsidRDefault="006A5B44" w14:paraId="0000005F" w14:textId="2B6DC036">
      <w:pPr>
        <w:numPr>
          <w:ilvl w:val="0"/>
          <w:numId w:val="7"/>
        </w:numPr>
        <w:spacing w:before="120" w:after="0" w:line="240" w:lineRule="auto"/>
        <w:rPr>
          <w:rFonts w:ascii="Verdana" w:hAnsi="Verdana" w:eastAsia="Verdana" w:cs="Verdana"/>
          <w:color w:val="000000"/>
          <w:sz w:val="20"/>
          <w:szCs w:val="20"/>
        </w:rPr>
      </w:pPr>
      <w:r w:rsidRPr="008D44E0">
        <w:rPr>
          <w:rFonts w:ascii="Verdana" w:hAnsi="Verdana" w:eastAsia="Verdana" w:cs="Verdana"/>
          <w:sz w:val="20"/>
          <w:szCs w:val="20"/>
        </w:rPr>
        <w:t>Distribute Personal Dictionary: Budget to Y</w:t>
      </w:r>
      <w:r w:rsidR="000D394E">
        <w:rPr>
          <w:rFonts w:ascii="Verdana" w:hAnsi="Verdana" w:eastAsia="Verdana" w:cs="Verdana"/>
          <w:sz w:val="20"/>
          <w:szCs w:val="20"/>
        </w:rPr>
        <w:t>P</w:t>
      </w:r>
      <w:r w:rsidRPr="008D44E0">
        <w:rPr>
          <w:rFonts w:ascii="Verdana" w:hAnsi="Verdana" w:eastAsia="Verdana" w:cs="Verdana"/>
          <w:sz w:val="20"/>
          <w:szCs w:val="20"/>
        </w:rPr>
        <w:t>s.</w:t>
      </w:r>
    </w:p>
    <w:p w:rsidRPr="008D44E0" w:rsidR="0037710B" w:rsidRDefault="006A5B44" w14:paraId="00000060" w14:textId="27B5CDB4">
      <w:pPr>
        <w:numPr>
          <w:ilvl w:val="0"/>
          <w:numId w:val="7"/>
        </w:numPr>
        <w:spacing w:before="120" w:after="0" w:line="240" w:lineRule="auto"/>
        <w:rPr>
          <w:rFonts w:ascii="Verdana" w:hAnsi="Verdana" w:eastAsia="Verdana" w:cs="Verdana"/>
          <w:color w:val="000000"/>
          <w:sz w:val="20"/>
          <w:szCs w:val="20"/>
        </w:rPr>
      </w:pPr>
      <w:r w:rsidRPr="008D44E0">
        <w:rPr>
          <w:rFonts w:ascii="Verdana" w:hAnsi="Verdana" w:eastAsia="Verdana" w:cs="Verdana"/>
          <w:sz w:val="20"/>
          <w:szCs w:val="20"/>
        </w:rPr>
        <w:t xml:space="preserve">Project the video </w:t>
      </w:r>
      <w:r w:rsidRPr="003543A0">
        <w:rPr>
          <w:rFonts w:ascii="Verdana" w:hAnsi="Verdana" w:eastAsia="Verdana" w:cs="Verdana"/>
          <w:i/>
          <w:iCs/>
          <w:sz w:val="20"/>
          <w:szCs w:val="20"/>
        </w:rPr>
        <w:t>Saving, Spending, Sharing, Budget: A Financial Literacy Musical Adventure for Planning Your Money</w:t>
      </w:r>
      <w:r w:rsidRPr="008D44E0">
        <w:rPr>
          <w:rFonts w:ascii="Verdana" w:hAnsi="Verdana" w:eastAsia="Verdana" w:cs="Verdana"/>
          <w:sz w:val="20"/>
          <w:szCs w:val="20"/>
        </w:rPr>
        <w:t xml:space="preserve">. </w:t>
      </w:r>
    </w:p>
    <w:p w:rsidRPr="008D44E0" w:rsidR="0037710B" w:rsidP="63E7FAA0" w:rsidRDefault="175D40AB" w14:paraId="00000061" w14:textId="0B74D195">
      <w:pPr>
        <w:numPr>
          <w:ilvl w:val="0"/>
          <w:numId w:val="7"/>
        </w:numPr>
        <w:spacing w:before="120" w:after="0" w:line="240" w:lineRule="auto"/>
        <w:rPr>
          <w:rFonts w:ascii="Verdana" w:hAnsi="Verdana" w:eastAsia="Verdana" w:cs="Verdana"/>
          <w:sz w:val="20"/>
          <w:szCs w:val="20"/>
        </w:rPr>
      </w:pPr>
      <w:r w:rsidRPr="008D44E0">
        <w:rPr>
          <w:rFonts w:ascii="Verdana" w:hAnsi="Verdana" w:eastAsia="Verdana" w:cs="Verdana"/>
          <w:sz w:val="20"/>
          <w:szCs w:val="20"/>
        </w:rPr>
        <w:t>Inform Y</w:t>
      </w:r>
      <w:r w:rsidR="000D394E">
        <w:rPr>
          <w:rFonts w:ascii="Verdana" w:hAnsi="Verdana" w:eastAsia="Verdana" w:cs="Verdana"/>
          <w:sz w:val="20"/>
          <w:szCs w:val="20"/>
        </w:rPr>
        <w:t>P</w:t>
      </w:r>
      <w:r w:rsidRPr="008D44E0">
        <w:rPr>
          <w:rFonts w:ascii="Verdana" w:hAnsi="Verdana" w:eastAsia="Verdana" w:cs="Verdana"/>
          <w:sz w:val="20"/>
          <w:szCs w:val="20"/>
        </w:rPr>
        <w:t xml:space="preserve">s </w:t>
      </w:r>
      <w:r w:rsidRPr="008D44E0" w:rsidR="46CD792A">
        <w:rPr>
          <w:rFonts w:ascii="Verdana" w:hAnsi="Verdana" w:eastAsia="Verdana" w:cs="Verdana"/>
          <w:sz w:val="20"/>
          <w:szCs w:val="20"/>
        </w:rPr>
        <w:t xml:space="preserve">that </w:t>
      </w:r>
      <w:r w:rsidRPr="008D44E0">
        <w:rPr>
          <w:rFonts w:ascii="Verdana" w:hAnsi="Verdana" w:eastAsia="Verdana" w:cs="Verdana"/>
          <w:sz w:val="20"/>
          <w:szCs w:val="20"/>
        </w:rPr>
        <w:t>you will play the video again and they are to use the information in the song</w:t>
      </w:r>
      <w:r w:rsidR="001C0423">
        <w:rPr>
          <w:rFonts w:ascii="Verdana" w:hAnsi="Verdana" w:eastAsia="Verdana" w:cs="Verdana"/>
          <w:sz w:val="20"/>
          <w:szCs w:val="20"/>
        </w:rPr>
        <w:t>’</w:t>
      </w:r>
      <w:r w:rsidRPr="008D44E0">
        <w:rPr>
          <w:rFonts w:ascii="Verdana" w:hAnsi="Verdana" w:eastAsia="Verdana" w:cs="Verdana"/>
          <w:sz w:val="20"/>
          <w:szCs w:val="20"/>
        </w:rPr>
        <w:t>s lyrics to complete their Personal Dictionary entry.</w:t>
      </w:r>
    </w:p>
    <w:p w:rsidRPr="008D44E0" w:rsidR="0037710B" w:rsidRDefault="006A5B44" w14:paraId="00000062" w14:textId="54B35E13">
      <w:pPr>
        <w:numPr>
          <w:ilvl w:val="0"/>
          <w:numId w:val="7"/>
        </w:numPr>
        <w:spacing w:before="120" w:after="0" w:line="240" w:lineRule="auto"/>
        <w:rPr>
          <w:rFonts w:ascii="Verdana" w:hAnsi="Verdana" w:eastAsia="Verdana" w:cs="Verdana"/>
          <w:color w:val="000000"/>
          <w:sz w:val="20"/>
          <w:szCs w:val="20"/>
        </w:rPr>
      </w:pPr>
      <w:r w:rsidRPr="008D44E0">
        <w:rPr>
          <w:rFonts w:ascii="Verdana" w:hAnsi="Verdana" w:eastAsia="Verdana" w:cs="Verdana"/>
          <w:sz w:val="20"/>
          <w:szCs w:val="20"/>
        </w:rPr>
        <w:t>Invite Y</w:t>
      </w:r>
      <w:r w:rsidR="000D394E">
        <w:rPr>
          <w:rFonts w:ascii="Verdana" w:hAnsi="Verdana" w:eastAsia="Verdana" w:cs="Verdana"/>
          <w:sz w:val="20"/>
          <w:szCs w:val="20"/>
        </w:rPr>
        <w:t>P</w:t>
      </w:r>
      <w:r w:rsidRPr="008D44E0">
        <w:rPr>
          <w:rFonts w:ascii="Verdana" w:hAnsi="Verdana" w:eastAsia="Verdana" w:cs="Verdana"/>
          <w:sz w:val="20"/>
          <w:szCs w:val="20"/>
        </w:rPr>
        <w:t>s to make a Silent Appointment with a partner and share their Personal Dictionary entries with each other. Follow Pick-A-Stick for a couple of Y</w:t>
      </w:r>
      <w:r w:rsidR="000D394E">
        <w:rPr>
          <w:rFonts w:ascii="Verdana" w:hAnsi="Verdana" w:eastAsia="Verdana" w:cs="Verdana"/>
          <w:sz w:val="20"/>
          <w:szCs w:val="20"/>
        </w:rPr>
        <w:t>P</w:t>
      </w:r>
      <w:r w:rsidRPr="008D44E0">
        <w:rPr>
          <w:rFonts w:ascii="Verdana" w:hAnsi="Verdana" w:eastAsia="Verdana" w:cs="Verdana"/>
          <w:sz w:val="20"/>
          <w:szCs w:val="20"/>
        </w:rPr>
        <w:t>s to share their definitions with the class.</w:t>
      </w:r>
    </w:p>
    <w:p w:rsidRPr="008D44E0" w:rsidR="0037710B" w:rsidRDefault="006A5B44" w14:paraId="00000063" w14:textId="15DE6A61">
      <w:pPr>
        <w:pStyle w:val="Heading3"/>
        <w:rPr>
          <w:rFonts w:ascii="Verdana" w:hAnsi="Verdana" w:eastAsia="Verdana" w:cs="Verdana"/>
          <w:sz w:val="20"/>
          <w:szCs w:val="20"/>
        </w:rPr>
      </w:pPr>
      <w:r w:rsidRPr="008D44E0">
        <w:rPr>
          <w:rFonts w:ascii="Verdana" w:hAnsi="Verdana" w:eastAsia="Verdana" w:cs="Verdana"/>
          <w:sz w:val="20"/>
          <w:szCs w:val="20"/>
        </w:rPr>
        <w:t>Where Does Your Money Go? (</w:t>
      </w:r>
      <w:r w:rsidRPr="008D44E0" w:rsidR="46D78F97">
        <w:rPr>
          <w:rFonts w:ascii="Verdana" w:hAnsi="Verdana" w:eastAsia="Verdana" w:cs="Verdana"/>
          <w:sz w:val="20"/>
          <w:szCs w:val="20"/>
        </w:rPr>
        <w:t>60 min</w:t>
      </w:r>
      <w:r w:rsidRPr="008D44E0">
        <w:rPr>
          <w:rFonts w:ascii="Verdana" w:hAnsi="Verdana" w:eastAsia="Verdana" w:cs="Verdana"/>
          <w:sz w:val="20"/>
          <w:szCs w:val="20"/>
        </w:rPr>
        <w:t>)</w:t>
      </w:r>
    </w:p>
    <w:p w:rsidRPr="008D44E0" w:rsidR="0037710B" w:rsidP="63E7FAA0" w:rsidRDefault="3C7576DA" w14:paraId="00000064" w14:textId="309ADD83">
      <w:pPr>
        <w:pBdr>
          <w:top w:val="nil"/>
          <w:left w:val="nil"/>
          <w:bottom w:val="nil"/>
          <w:right w:val="nil"/>
          <w:between w:val="nil"/>
        </w:pBdr>
        <w:spacing w:before="120" w:after="0" w:line="240" w:lineRule="auto"/>
        <w:rPr>
          <w:rFonts w:ascii="Verdana" w:hAnsi="Verdana" w:eastAsia="Verdana" w:cs="Verdana"/>
          <w:sz w:val="20"/>
          <w:szCs w:val="20"/>
        </w:rPr>
      </w:pPr>
      <w:r w:rsidRPr="008D44E0">
        <w:rPr>
          <w:rFonts w:ascii="Verdana" w:hAnsi="Verdana" w:eastAsia="Verdana" w:cs="Verdana"/>
          <w:i/>
          <w:iCs/>
          <w:sz w:val="20"/>
          <w:szCs w:val="20"/>
        </w:rPr>
        <w:t xml:space="preserve">To live and to have things and experiences we want, </w:t>
      </w:r>
      <w:r w:rsidRPr="008D44E0" w:rsidR="20F005B4">
        <w:rPr>
          <w:rFonts w:ascii="Verdana" w:hAnsi="Verdana" w:eastAsia="Verdana" w:cs="Verdana"/>
          <w:i/>
          <w:iCs/>
          <w:sz w:val="20"/>
          <w:szCs w:val="20"/>
        </w:rPr>
        <w:t>such as</w:t>
      </w:r>
      <w:r w:rsidRPr="008D44E0">
        <w:rPr>
          <w:rFonts w:ascii="Verdana" w:hAnsi="Verdana" w:eastAsia="Verdana" w:cs="Verdana"/>
          <w:i/>
          <w:iCs/>
          <w:sz w:val="20"/>
          <w:szCs w:val="20"/>
        </w:rPr>
        <w:t xml:space="preserve"> vacations, we </w:t>
      </w:r>
      <w:r w:rsidRPr="008D44E0" w:rsidR="3C53CBE9">
        <w:rPr>
          <w:rFonts w:ascii="Verdana" w:hAnsi="Verdana" w:eastAsia="Verdana" w:cs="Verdana"/>
          <w:i/>
          <w:iCs/>
          <w:sz w:val="20"/>
          <w:szCs w:val="20"/>
        </w:rPr>
        <w:t>must</w:t>
      </w:r>
      <w:r w:rsidRPr="008D44E0">
        <w:rPr>
          <w:rFonts w:ascii="Verdana" w:hAnsi="Verdana" w:eastAsia="Verdana" w:cs="Verdana"/>
          <w:i/>
          <w:iCs/>
          <w:sz w:val="20"/>
          <w:szCs w:val="20"/>
        </w:rPr>
        <w:t xml:space="preserve"> use the money we earn wisely</w:t>
      </w:r>
      <w:r w:rsidR="00682C5E">
        <w:rPr>
          <w:rFonts w:ascii="Verdana" w:hAnsi="Verdana" w:eastAsia="Verdana" w:cs="Verdana"/>
          <w:i/>
          <w:iCs/>
          <w:sz w:val="20"/>
          <w:szCs w:val="20"/>
        </w:rPr>
        <w:t>—</w:t>
      </w:r>
      <w:r w:rsidRPr="008D44E0">
        <w:rPr>
          <w:rFonts w:ascii="Verdana" w:hAnsi="Verdana" w:eastAsia="Verdana" w:cs="Verdana"/>
          <w:i/>
          <w:iCs/>
          <w:sz w:val="20"/>
          <w:szCs w:val="20"/>
        </w:rPr>
        <w:t>we</w:t>
      </w:r>
      <w:r w:rsidR="00712DD9">
        <w:rPr>
          <w:rFonts w:ascii="Verdana" w:hAnsi="Verdana" w:eastAsia="Verdana" w:cs="Verdana"/>
          <w:i/>
          <w:iCs/>
          <w:sz w:val="20"/>
          <w:szCs w:val="20"/>
        </w:rPr>
        <w:t xml:space="preserve"> must</w:t>
      </w:r>
      <w:r w:rsidRPr="008D44E0">
        <w:rPr>
          <w:rFonts w:ascii="Verdana" w:hAnsi="Verdana" w:eastAsia="Verdana" w:cs="Verdana"/>
          <w:i/>
          <w:iCs/>
          <w:sz w:val="20"/>
          <w:szCs w:val="20"/>
        </w:rPr>
        <w:t xml:space="preserve"> follow a budget. We also need to save money</w:t>
      </w:r>
      <w:r w:rsidRPr="008D44E0" w:rsidR="624B2082">
        <w:rPr>
          <w:rFonts w:ascii="Verdana" w:hAnsi="Verdana" w:eastAsia="Verdana" w:cs="Verdana"/>
          <w:i/>
          <w:iCs/>
          <w:sz w:val="20"/>
          <w:szCs w:val="20"/>
        </w:rPr>
        <w:t xml:space="preserve"> for</w:t>
      </w:r>
      <w:r w:rsidRPr="008D44E0">
        <w:rPr>
          <w:rFonts w:ascii="Verdana" w:hAnsi="Verdana" w:eastAsia="Verdana" w:cs="Verdana"/>
          <w:i/>
          <w:iCs/>
          <w:sz w:val="20"/>
          <w:szCs w:val="20"/>
        </w:rPr>
        <w:t xml:space="preserve"> emergenc</w:t>
      </w:r>
      <w:r w:rsidRPr="008D44E0" w:rsidR="2168D2CA">
        <w:rPr>
          <w:rFonts w:ascii="Verdana" w:hAnsi="Verdana" w:eastAsia="Verdana" w:cs="Verdana"/>
          <w:i/>
          <w:iCs/>
          <w:sz w:val="20"/>
          <w:szCs w:val="20"/>
        </w:rPr>
        <w:t>ies</w:t>
      </w:r>
      <w:r w:rsidR="00AD4C73">
        <w:rPr>
          <w:rFonts w:ascii="Verdana" w:hAnsi="Verdana" w:eastAsia="Verdana" w:cs="Verdana"/>
          <w:i/>
          <w:iCs/>
          <w:sz w:val="20"/>
          <w:szCs w:val="20"/>
        </w:rPr>
        <w:t xml:space="preserve">, </w:t>
      </w:r>
      <w:r w:rsidRPr="008D44E0" w:rsidR="0DC213E2">
        <w:rPr>
          <w:rFonts w:ascii="Verdana" w:hAnsi="Verdana" w:eastAsia="Verdana" w:cs="Verdana"/>
          <w:i/>
          <w:iCs/>
          <w:sz w:val="20"/>
          <w:szCs w:val="20"/>
        </w:rPr>
        <w:t>for example</w:t>
      </w:r>
      <w:r w:rsidR="00AD4C73">
        <w:rPr>
          <w:rFonts w:ascii="Verdana" w:hAnsi="Verdana" w:eastAsia="Verdana" w:cs="Verdana"/>
          <w:i/>
          <w:iCs/>
          <w:sz w:val="20"/>
          <w:szCs w:val="20"/>
        </w:rPr>
        <w:t>,</w:t>
      </w:r>
      <w:r w:rsidRPr="008D44E0" w:rsidR="0DC213E2">
        <w:rPr>
          <w:rFonts w:ascii="Verdana" w:hAnsi="Verdana" w:eastAsia="Verdana" w:cs="Verdana"/>
          <w:i/>
          <w:iCs/>
          <w:sz w:val="20"/>
          <w:szCs w:val="20"/>
        </w:rPr>
        <w:t xml:space="preserve"> </w:t>
      </w:r>
      <w:r w:rsidR="00F634FA">
        <w:rPr>
          <w:rFonts w:ascii="Verdana" w:hAnsi="Verdana" w:eastAsia="Verdana" w:cs="Verdana"/>
          <w:i/>
          <w:iCs/>
          <w:sz w:val="20"/>
          <w:szCs w:val="20"/>
        </w:rPr>
        <w:t xml:space="preserve">when </w:t>
      </w:r>
      <w:r w:rsidRPr="008D44E0">
        <w:rPr>
          <w:rFonts w:ascii="Verdana" w:hAnsi="Verdana" w:eastAsia="Verdana" w:cs="Verdana"/>
          <w:i/>
          <w:iCs/>
          <w:sz w:val="20"/>
          <w:szCs w:val="20"/>
        </w:rPr>
        <w:t xml:space="preserve">we can’t work for a little while or we need something not </w:t>
      </w:r>
      <w:r w:rsidRPr="008D44E0" w:rsidR="4DE68DC1">
        <w:rPr>
          <w:rFonts w:ascii="Verdana" w:hAnsi="Verdana" w:eastAsia="Verdana" w:cs="Verdana"/>
          <w:i/>
          <w:iCs/>
          <w:sz w:val="20"/>
          <w:szCs w:val="20"/>
        </w:rPr>
        <w:t xml:space="preserve">accounted for </w:t>
      </w:r>
      <w:r w:rsidRPr="008D44E0">
        <w:rPr>
          <w:rFonts w:ascii="Verdana" w:hAnsi="Verdana" w:eastAsia="Verdana" w:cs="Verdana"/>
          <w:i/>
          <w:iCs/>
          <w:sz w:val="20"/>
          <w:szCs w:val="20"/>
        </w:rPr>
        <w:t xml:space="preserve">in our normal expenses. We also need to save money for special expenses, like a trip to Morocco. You’re going to be choosing a career you think would be interesting and </w:t>
      </w:r>
      <w:r w:rsidRPr="008D44E0" w:rsidR="10FDDAA5">
        <w:rPr>
          <w:rFonts w:ascii="Verdana" w:hAnsi="Verdana" w:eastAsia="Verdana" w:cs="Verdana"/>
          <w:i/>
          <w:iCs/>
          <w:sz w:val="20"/>
          <w:szCs w:val="20"/>
        </w:rPr>
        <w:t xml:space="preserve">will </w:t>
      </w:r>
      <w:r w:rsidRPr="008D44E0">
        <w:rPr>
          <w:rFonts w:ascii="Verdana" w:hAnsi="Verdana" w:eastAsia="Verdana" w:cs="Verdana"/>
          <w:i/>
          <w:iCs/>
          <w:sz w:val="20"/>
          <w:szCs w:val="20"/>
        </w:rPr>
        <w:t xml:space="preserve">help you earn the money you need to support your lifestyle choices. </w:t>
      </w:r>
      <w:r w:rsidRPr="008D44E0" w:rsidR="0DF77729">
        <w:rPr>
          <w:rFonts w:ascii="Verdana" w:hAnsi="Verdana" w:eastAsia="Verdana" w:cs="Verdana"/>
          <w:i/>
          <w:iCs/>
          <w:sz w:val="20"/>
          <w:szCs w:val="20"/>
        </w:rPr>
        <w:t>Next,</w:t>
      </w:r>
      <w:r w:rsidRPr="008D44E0">
        <w:rPr>
          <w:rFonts w:ascii="Verdana" w:hAnsi="Verdana" w:eastAsia="Verdana" w:cs="Verdana"/>
          <w:i/>
          <w:iCs/>
          <w:sz w:val="20"/>
          <w:szCs w:val="20"/>
        </w:rPr>
        <w:t xml:space="preserve"> you’ll be thinking through some regular monthly living expenses to make informed decisions about how much money you can save for both a regular savings account and a special vacation savings account.</w:t>
      </w:r>
    </w:p>
    <w:p w:rsidRPr="008D44E0" w:rsidR="0037710B" w:rsidP="00406ADA" w:rsidRDefault="006A5B44" w14:paraId="00000065" w14:textId="26FE4364">
      <w:pPr>
        <w:numPr>
          <w:ilvl w:val="0"/>
          <w:numId w:val="15"/>
        </w:numPr>
        <w:pBdr>
          <w:top w:val="nil"/>
          <w:left w:val="nil"/>
          <w:bottom w:val="nil"/>
          <w:right w:val="nil"/>
          <w:between w:val="nil"/>
        </w:pBdr>
        <w:spacing w:before="120" w:after="0" w:line="240" w:lineRule="auto"/>
        <w:rPr>
          <w:rFonts w:ascii="Verdana" w:hAnsi="Verdana" w:eastAsia="Verdana" w:cs="Verdana"/>
          <w:sz w:val="20"/>
          <w:szCs w:val="20"/>
        </w:rPr>
      </w:pPr>
      <w:r w:rsidRPr="008D44E0">
        <w:rPr>
          <w:rFonts w:ascii="Verdana" w:hAnsi="Verdana" w:eastAsia="Verdana" w:cs="Verdana"/>
          <w:sz w:val="20"/>
          <w:szCs w:val="20"/>
        </w:rPr>
        <w:t xml:space="preserve">Distribute the Goal Setting: Vacation </w:t>
      </w:r>
      <w:r w:rsidR="00E81E6D">
        <w:rPr>
          <w:rFonts w:ascii="Verdana" w:hAnsi="Verdana" w:eastAsia="Verdana" w:cs="Verdana"/>
          <w:sz w:val="20"/>
          <w:szCs w:val="20"/>
        </w:rPr>
        <w:t>S</w:t>
      </w:r>
      <w:r w:rsidRPr="008D44E0">
        <w:rPr>
          <w:rFonts w:ascii="Verdana" w:hAnsi="Verdana" w:eastAsia="Verdana" w:cs="Verdana"/>
          <w:sz w:val="20"/>
          <w:szCs w:val="20"/>
        </w:rPr>
        <w:t>avings graphic organizer to Y</w:t>
      </w:r>
      <w:r w:rsidR="000D394E">
        <w:rPr>
          <w:rFonts w:ascii="Verdana" w:hAnsi="Verdana" w:eastAsia="Verdana" w:cs="Verdana"/>
          <w:sz w:val="20"/>
          <w:szCs w:val="20"/>
        </w:rPr>
        <w:t>P</w:t>
      </w:r>
      <w:r w:rsidRPr="008D44E0">
        <w:rPr>
          <w:rFonts w:ascii="Verdana" w:hAnsi="Verdana" w:eastAsia="Verdana" w:cs="Verdana"/>
          <w:sz w:val="20"/>
          <w:szCs w:val="20"/>
        </w:rPr>
        <w:t>s and follow the teacher</w:t>
      </w:r>
      <w:r>
        <w:rPr>
          <w:rFonts w:ascii="Verdana" w:hAnsi="Verdana" w:eastAsia="Verdana" w:cs="Verdana"/>
          <w:sz w:val="20"/>
          <w:szCs w:val="20"/>
        </w:rPr>
        <w:t>’s</w:t>
      </w:r>
      <w:r w:rsidRPr="008D44E0">
        <w:rPr>
          <w:rFonts w:ascii="Verdana" w:hAnsi="Verdana" w:eastAsia="Verdana" w:cs="Verdana"/>
          <w:sz w:val="20"/>
          <w:szCs w:val="20"/>
        </w:rPr>
        <w:t xml:space="preserve"> directions. </w:t>
      </w:r>
    </w:p>
    <w:p w:rsidRPr="008D44E0" w:rsidR="0037710B" w:rsidP="00406ADA" w:rsidRDefault="006A5B44" w14:paraId="00000066" w14:textId="492DAEC0">
      <w:pPr>
        <w:numPr>
          <w:ilvl w:val="0"/>
          <w:numId w:val="15"/>
        </w:numPr>
        <w:pBdr>
          <w:top w:val="nil"/>
          <w:left w:val="nil"/>
          <w:bottom w:val="nil"/>
          <w:right w:val="nil"/>
          <w:between w:val="nil"/>
        </w:pBdr>
        <w:spacing w:before="120" w:after="0" w:line="240" w:lineRule="auto"/>
        <w:rPr>
          <w:rFonts w:ascii="Verdana" w:hAnsi="Verdana" w:eastAsia="Verdana" w:cs="Verdana"/>
          <w:sz w:val="20"/>
          <w:szCs w:val="20"/>
        </w:rPr>
      </w:pPr>
      <w:r w:rsidRPr="008D44E0">
        <w:rPr>
          <w:rFonts w:ascii="Verdana" w:hAnsi="Verdana" w:eastAsia="Verdana" w:cs="Verdana"/>
          <w:sz w:val="20"/>
          <w:szCs w:val="20"/>
        </w:rPr>
        <w:t>Distribute a set of</w:t>
      </w:r>
      <w:r w:rsidR="00A8554D">
        <w:rPr>
          <w:rFonts w:ascii="Verdana" w:hAnsi="Verdana" w:eastAsia="Verdana" w:cs="Verdana"/>
          <w:sz w:val="20"/>
          <w:szCs w:val="20"/>
        </w:rPr>
        <w:t xml:space="preserve"> Career Cards</w:t>
      </w:r>
      <w:r w:rsidRPr="008D44E0">
        <w:rPr>
          <w:rFonts w:ascii="Verdana" w:hAnsi="Verdana" w:eastAsia="Verdana" w:cs="Verdana"/>
          <w:sz w:val="20"/>
          <w:szCs w:val="20"/>
        </w:rPr>
        <w:t xml:space="preserve"> to each group of </w:t>
      </w:r>
      <w:proofErr w:type="gramStart"/>
      <w:r w:rsidRPr="008D44E0" w:rsidR="06A90EB1">
        <w:rPr>
          <w:rFonts w:ascii="Verdana" w:hAnsi="Verdana" w:eastAsia="Verdana" w:cs="Verdana"/>
          <w:sz w:val="20"/>
          <w:szCs w:val="20"/>
        </w:rPr>
        <w:t>Y</w:t>
      </w:r>
      <w:r w:rsidR="000D394E">
        <w:rPr>
          <w:rFonts w:ascii="Verdana" w:hAnsi="Verdana" w:eastAsia="Verdana" w:cs="Verdana"/>
          <w:sz w:val="20"/>
          <w:szCs w:val="20"/>
        </w:rPr>
        <w:t>P</w:t>
      </w:r>
      <w:r w:rsidRPr="008D44E0" w:rsidR="06A90EB1">
        <w:rPr>
          <w:rFonts w:ascii="Verdana" w:hAnsi="Verdana" w:eastAsia="Verdana" w:cs="Verdana"/>
          <w:sz w:val="20"/>
          <w:szCs w:val="20"/>
        </w:rPr>
        <w:t>s</w:t>
      </w:r>
      <w:r w:rsidR="009C66D2">
        <w:rPr>
          <w:rFonts w:ascii="Verdana" w:hAnsi="Verdana" w:eastAsia="Verdana" w:cs="Verdana"/>
          <w:sz w:val="20"/>
          <w:szCs w:val="20"/>
        </w:rPr>
        <w:t>,</w:t>
      </w:r>
      <w:r w:rsidRPr="008D44E0" w:rsidR="06A90EB1">
        <w:rPr>
          <w:rFonts w:ascii="Verdana" w:hAnsi="Verdana" w:eastAsia="Verdana" w:cs="Verdana"/>
          <w:sz w:val="20"/>
          <w:szCs w:val="20"/>
        </w:rPr>
        <w:t xml:space="preserve"> and</w:t>
      </w:r>
      <w:proofErr w:type="gramEnd"/>
      <w:r w:rsidRPr="008D44E0">
        <w:rPr>
          <w:rFonts w:ascii="Verdana" w:hAnsi="Verdana" w:eastAsia="Verdana" w:cs="Verdana"/>
          <w:sz w:val="20"/>
          <w:szCs w:val="20"/>
        </w:rPr>
        <w:t xml:space="preserve"> invite them to look through the cards and each student </w:t>
      </w:r>
      <w:r w:rsidR="00F13E45">
        <w:rPr>
          <w:rFonts w:ascii="Verdana" w:hAnsi="Verdana" w:eastAsia="Verdana" w:cs="Verdana"/>
          <w:sz w:val="20"/>
          <w:szCs w:val="20"/>
        </w:rPr>
        <w:t xml:space="preserve">to </w:t>
      </w:r>
      <w:r w:rsidRPr="008D44E0">
        <w:rPr>
          <w:rFonts w:ascii="Verdana" w:hAnsi="Verdana" w:eastAsia="Verdana" w:cs="Verdana"/>
          <w:sz w:val="20"/>
          <w:szCs w:val="20"/>
        </w:rPr>
        <w:t>choose their pretend career. It is al</w:t>
      </w:r>
      <w:r w:rsidR="003E51F2">
        <w:rPr>
          <w:rFonts w:ascii="Verdana" w:hAnsi="Verdana" w:eastAsia="Verdana" w:cs="Verdana"/>
          <w:sz w:val="20"/>
          <w:szCs w:val="20"/>
        </w:rPr>
        <w:t xml:space="preserve">l </w:t>
      </w:r>
      <w:r w:rsidRPr="008D44E0">
        <w:rPr>
          <w:rFonts w:ascii="Verdana" w:hAnsi="Verdana" w:eastAsia="Verdana" w:cs="Verdana"/>
          <w:sz w:val="20"/>
          <w:szCs w:val="20"/>
        </w:rPr>
        <w:t xml:space="preserve">right for </w:t>
      </w:r>
      <w:r w:rsidRPr="008D44E0" w:rsidR="65FB8149">
        <w:rPr>
          <w:rFonts w:ascii="Verdana" w:hAnsi="Verdana" w:eastAsia="Verdana" w:cs="Verdana"/>
          <w:sz w:val="20"/>
          <w:szCs w:val="20"/>
        </w:rPr>
        <w:t xml:space="preserve">several </w:t>
      </w:r>
      <w:r w:rsidRPr="008D44E0">
        <w:rPr>
          <w:rFonts w:ascii="Verdana" w:hAnsi="Verdana" w:eastAsia="Verdana" w:cs="Verdana"/>
          <w:sz w:val="20"/>
          <w:szCs w:val="20"/>
        </w:rPr>
        <w:t>Y</w:t>
      </w:r>
      <w:r w:rsidR="000D394E">
        <w:rPr>
          <w:rFonts w:ascii="Verdana" w:hAnsi="Verdana" w:eastAsia="Verdana" w:cs="Verdana"/>
          <w:sz w:val="20"/>
          <w:szCs w:val="20"/>
        </w:rPr>
        <w:t>P</w:t>
      </w:r>
      <w:r w:rsidRPr="008D44E0">
        <w:rPr>
          <w:rFonts w:ascii="Verdana" w:hAnsi="Verdana" w:eastAsia="Verdana" w:cs="Verdana"/>
          <w:sz w:val="20"/>
          <w:szCs w:val="20"/>
        </w:rPr>
        <w:t>s to have the same career.</w:t>
      </w:r>
    </w:p>
    <w:p w:rsidRPr="008D44E0" w:rsidR="0037710B" w:rsidP="00406ADA" w:rsidRDefault="006A5B44" w14:paraId="00000067" w14:textId="26413E43">
      <w:pPr>
        <w:numPr>
          <w:ilvl w:val="0"/>
          <w:numId w:val="15"/>
        </w:numPr>
        <w:pBdr>
          <w:top w:val="nil"/>
          <w:left w:val="nil"/>
          <w:bottom w:val="nil"/>
          <w:right w:val="nil"/>
          <w:between w:val="nil"/>
        </w:pBdr>
        <w:spacing w:before="120" w:after="0" w:line="240" w:lineRule="auto"/>
        <w:rPr>
          <w:rFonts w:ascii="Verdana" w:hAnsi="Verdana" w:eastAsia="Verdana" w:cs="Verdana"/>
          <w:sz w:val="20"/>
          <w:szCs w:val="20"/>
        </w:rPr>
      </w:pPr>
      <w:r w:rsidRPr="008D44E0">
        <w:rPr>
          <w:rFonts w:ascii="Verdana" w:hAnsi="Verdana" w:eastAsia="Verdana" w:cs="Verdana"/>
          <w:sz w:val="20"/>
          <w:szCs w:val="20"/>
        </w:rPr>
        <w:t>Distribute the Monthly Budget spreadsheet to Y</w:t>
      </w:r>
      <w:r w:rsidR="000D394E">
        <w:rPr>
          <w:rFonts w:ascii="Verdana" w:hAnsi="Verdana" w:eastAsia="Verdana" w:cs="Verdana"/>
          <w:sz w:val="20"/>
          <w:szCs w:val="20"/>
        </w:rPr>
        <w:t>P</w:t>
      </w:r>
      <w:r w:rsidRPr="008D44E0">
        <w:rPr>
          <w:rFonts w:ascii="Verdana" w:hAnsi="Verdana" w:eastAsia="Verdana" w:cs="Verdana"/>
          <w:sz w:val="20"/>
          <w:szCs w:val="20"/>
        </w:rPr>
        <w:t xml:space="preserve">s and follow the </w:t>
      </w:r>
      <w:r w:rsidRPr="008D44E0" w:rsidR="14830865">
        <w:rPr>
          <w:rFonts w:ascii="Verdana" w:hAnsi="Verdana" w:eastAsia="Verdana" w:cs="Verdana"/>
          <w:sz w:val="20"/>
          <w:szCs w:val="20"/>
        </w:rPr>
        <w:t>teacher</w:t>
      </w:r>
      <w:r w:rsidR="000F447E">
        <w:rPr>
          <w:rFonts w:ascii="Verdana" w:hAnsi="Verdana" w:eastAsia="Verdana" w:cs="Verdana"/>
          <w:sz w:val="20"/>
          <w:szCs w:val="20"/>
        </w:rPr>
        <w:t>’</w:t>
      </w:r>
      <w:r w:rsidRPr="008D44E0" w:rsidR="14830865">
        <w:rPr>
          <w:rFonts w:ascii="Verdana" w:hAnsi="Verdana" w:eastAsia="Verdana" w:cs="Verdana"/>
          <w:sz w:val="20"/>
          <w:szCs w:val="20"/>
        </w:rPr>
        <w:t>s</w:t>
      </w:r>
      <w:r w:rsidRPr="008D44E0">
        <w:rPr>
          <w:rFonts w:ascii="Verdana" w:hAnsi="Verdana" w:eastAsia="Verdana" w:cs="Verdana"/>
          <w:sz w:val="20"/>
          <w:szCs w:val="20"/>
        </w:rPr>
        <w:t xml:space="preserve"> directions.</w:t>
      </w:r>
    </w:p>
    <w:p w:rsidRPr="008D44E0" w:rsidR="0037710B" w:rsidP="3DAED799" w:rsidRDefault="0037710B" w14:paraId="4250E26C" w14:textId="666F86CD">
      <w:pPr>
        <w:pBdr>
          <w:top w:val="nil"/>
          <w:left w:val="nil"/>
          <w:bottom w:val="nil"/>
          <w:right w:val="nil"/>
          <w:between w:val="nil"/>
        </w:pBdr>
        <w:spacing w:before="120" w:after="0" w:line="240" w:lineRule="auto"/>
        <w:rPr>
          <w:rFonts w:ascii="Verdana" w:hAnsi="Verdana" w:eastAsia="Verdana" w:cs="Verdana"/>
          <w:sz w:val="20"/>
          <w:szCs w:val="20"/>
        </w:rPr>
      </w:pP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660"/>
        <w:gridCol w:w="8685"/>
      </w:tblGrid>
      <w:tr w:rsidRPr="008D44E0" w:rsidR="3DAED799" w:rsidTr="3DAED799" w14:paraId="0C3ABF7D" w14:textId="77777777">
        <w:trPr>
          <w:trHeight w:val="300"/>
        </w:trPr>
        <w:tc>
          <w:tcPr>
            <w:tcW w:w="66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C9DAF8"/>
            <w:tcMar>
              <w:top w:w="90" w:type="dxa"/>
              <w:left w:w="90" w:type="dxa"/>
              <w:bottom w:w="90" w:type="dxa"/>
              <w:right w:w="90" w:type="dxa"/>
            </w:tcMar>
          </w:tcPr>
          <w:p w:rsidRPr="008D44E0" w:rsidR="3DAED799" w:rsidP="3DAED799" w:rsidRDefault="00CB588E" w14:paraId="719A824A" w14:textId="4DB23E97">
            <w:pPr>
              <w:widowControl w:val="0"/>
              <w:spacing w:before="0"/>
              <w:rPr>
                <w:color w:val="000000" w:themeColor="text1"/>
              </w:rPr>
            </w:pPr>
            <w:r>
              <w:rPr>
                <w:color w:val="000000" w:themeColor="text1"/>
              </w:rPr>
              <w:t xml:space="preserve">  </w:t>
            </w:r>
            <w:r w:rsidRPr="008D44E0" w:rsidR="3DAED799">
              <w:rPr>
                <w:color w:val="000000" w:themeColor="text1"/>
              </w:rPr>
              <w:t xml:space="preserve"> </w:t>
            </w:r>
          </w:p>
        </w:tc>
        <w:tc>
          <w:tcPr>
            <w:tcW w:w="86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C9DAF8"/>
            <w:tcMar>
              <w:top w:w="90" w:type="dxa"/>
              <w:left w:w="90" w:type="dxa"/>
              <w:bottom w:w="90" w:type="dxa"/>
              <w:right w:w="90" w:type="dxa"/>
            </w:tcMar>
          </w:tcPr>
          <w:p w:rsidRPr="008D44E0" w:rsidR="39494835" w:rsidP="3DAED799" w:rsidRDefault="39494835" w14:paraId="3B69EDE8" w14:textId="16B434C5">
            <w:pPr>
              <w:spacing w:before="0" w:line="276" w:lineRule="auto"/>
            </w:pPr>
            <w:r w:rsidRPr="008D44E0">
              <w:rPr>
                <w:rFonts w:ascii="Verdana" w:hAnsi="Verdana" w:eastAsia="Verdana" w:cs="Verdana"/>
                <w:color w:val="000000" w:themeColor="text1"/>
                <w:sz w:val="19"/>
                <w:szCs w:val="19"/>
              </w:rPr>
              <w:t xml:space="preserve">This location in the lesson plan is a good place to end one class and begin the next class period. Remember to create </w:t>
            </w:r>
            <w:r w:rsidRPr="008D44E0" w:rsidR="4A737337">
              <w:rPr>
                <w:rFonts w:ascii="Verdana" w:hAnsi="Verdana" w:eastAsia="Verdana" w:cs="Verdana"/>
                <w:color w:val="000000" w:themeColor="text1"/>
                <w:sz w:val="19"/>
                <w:szCs w:val="19"/>
              </w:rPr>
              <w:t>a debrief for the conclusion of the first class and an</w:t>
            </w:r>
            <w:r w:rsidRPr="008D44E0">
              <w:rPr>
                <w:rFonts w:ascii="Verdana" w:hAnsi="Verdana" w:eastAsia="Verdana" w:cs="Verdana"/>
                <w:color w:val="000000" w:themeColor="text1"/>
                <w:sz w:val="19"/>
                <w:szCs w:val="19"/>
              </w:rPr>
              <w:t xml:space="preserve"> introduction for the second class to reengage Y</w:t>
            </w:r>
            <w:r w:rsidR="000D394E">
              <w:rPr>
                <w:rFonts w:ascii="Verdana" w:hAnsi="Verdana" w:eastAsia="Verdana" w:cs="Verdana"/>
                <w:color w:val="000000" w:themeColor="text1"/>
                <w:sz w:val="19"/>
                <w:szCs w:val="19"/>
              </w:rPr>
              <w:t>P</w:t>
            </w:r>
            <w:r w:rsidRPr="008D44E0">
              <w:rPr>
                <w:rFonts w:ascii="Verdana" w:hAnsi="Verdana" w:eastAsia="Verdana" w:cs="Verdana"/>
                <w:color w:val="000000" w:themeColor="text1"/>
                <w:sz w:val="19"/>
                <w:szCs w:val="19"/>
              </w:rPr>
              <w:t>s in the learning activities.</w:t>
            </w:r>
          </w:p>
        </w:tc>
      </w:tr>
    </w:tbl>
    <w:p w:rsidR="00E43EA6" w:rsidP="00E51D94" w:rsidRDefault="00E43EA6" w14:paraId="47FCF38F" w14:textId="77777777">
      <w:pPr>
        <w:pBdr>
          <w:top w:val="nil"/>
          <w:left w:val="nil"/>
          <w:bottom w:val="nil"/>
          <w:right w:val="nil"/>
          <w:between w:val="nil"/>
        </w:pBdr>
        <w:spacing w:before="120" w:after="0" w:line="240" w:lineRule="auto"/>
        <w:rPr>
          <w:rFonts w:ascii="Verdana" w:hAnsi="Verdana" w:eastAsia="Verdana" w:cs="Verdana"/>
          <w:color w:val="0F7FC4"/>
          <w:sz w:val="20"/>
          <w:szCs w:val="20"/>
        </w:rPr>
      </w:pPr>
    </w:p>
    <w:p w:rsidRPr="008D44E0" w:rsidR="0037710B" w:rsidP="255E59E5" w:rsidRDefault="006A5B44" w14:paraId="00000068" w14:textId="14602876">
      <w:pPr>
        <w:pStyle w:val="Heading2"/>
        <w:keepNext w:val="0"/>
        <w:keepLines w:val="0"/>
        <w:spacing w:before="120" w:line="240" w:lineRule="auto"/>
        <w:rPr>
          <w:rFonts w:ascii="Verdana" w:hAnsi="Verdana" w:eastAsia="Verdana" w:cs="Verdana"/>
          <w:color w:val="0F7FC4"/>
          <w:sz w:val="20"/>
          <w:szCs w:val="20"/>
        </w:rPr>
      </w:pPr>
      <w:r w:rsidRPr="008D44E0">
        <w:rPr>
          <w:rFonts w:ascii="Verdana" w:hAnsi="Verdana" w:eastAsia="Verdana" w:cs="Verdana"/>
          <w:color w:val="0F7FC4"/>
          <w:sz w:val="20"/>
          <w:szCs w:val="20"/>
        </w:rPr>
        <w:t>Vacation Planning</w:t>
      </w:r>
      <w:r w:rsidR="000D394E">
        <w:rPr>
          <w:rFonts w:ascii="Verdana" w:hAnsi="Verdana" w:eastAsia="Verdana" w:cs="Verdana"/>
          <w:color w:val="0F7FC4"/>
          <w:sz w:val="20"/>
          <w:szCs w:val="20"/>
        </w:rPr>
        <w:t>!</w:t>
      </w:r>
      <w:r w:rsidRPr="008D44E0">
        <w:rPr>
          <w:rFonts w:ascii="Verdana" w:hAnsi="Verdana" w:eastAsia="Verdana" w:cs="Verdana"/>
          <w:color w:val="0F7FC4"/>
          <w:sz w:val="20"/>
          <w:szCs w:val="20"/>
        </w:rPr>
        <w:t xml:space="preserve"> (</w:t>
      </w:r>
      <w:r w:rsidRPr="008D44E0" w:rsidR="74ED1F8A">
        <w:rPr>
          <w:rFonts w:ascii="Verdana" w:hAnsi="Verdana" w:eastAsia="Verdana" w:cs="Verdana"/>
          <w:color w:val="0F7FC4"/>
          <w:sz w:val="20"/>
          <w:szCs w:val="20"/>
        </w:rPr>
        <w:t>30 min</w:t>
      </w:r>
      <w:r w:rsidRPr="008D44E0">
        <w:rPr>
          <w:rFonts w:ascii="Verdana" w:hAnsi="Verdana" w:eastAsia="Verdana" w:cs="Verdana"/>
          <w:color w:val="0F7FC4"/>
          <w:sz w:val="20"/>
          <w:szCs w:val="20"/>
        </w:rPr>
        <w:t>)</w:t>
      </w:r>
    </w:p>
    <w:p w:rsidRPr="008D44E0" w:rsidR="0037710B" w:rsidP="63E7FAA0" w:rsidRDefault="006A5B44" w14:paraId="00000069" w14:textId="34390425">
      <w:pPr>
        <w:pBdr>
          <w:top w:val="nil"/>
          <w:left w:val="nil"/>
          <w:bottom w:val="nil"/>
          <w:right w:val="nil"/>
          <w:between w:val="nil"/>
        </w:pBdr>
        <w:spacing w:before="120" w:after="0" w:line="240" w:lineRule="auto"/>
        <w:rPr>
          <w:rFonts w:ascii="Verdana" w:hAnsi="Verdana" w:eastAsia="Verdana" w:cs="Verdana"/>
          <w:i/>
          <w:iCs/>
          <w:color w:val="000000"/>
          <w:sz w:val="20"/>
          <w:szCs w:val="20"/>
        </w:rPr>
      </w:pPr>
      <w:r w:rsidRPr="008D44E0">
        <w:rPr>
          <w:rFonts w:ascii="Verdana" w:hAnsi="Verdana" w:eastAsia="Verdana" w:cs="Verdana"/>
          <w:i/>
          <w:iCs/>
          <w:sz w:val="20"/>
          <w:szCs w:val="20"/>
        </w:rPr>
        <w:t>You worked hard all year and made hard choices so you could save enough money for emergencies in your regular savings account and save enough for an adventurous vacation. Did you reach your goals for how much money you saved? Are you able to enjoy the vacation you planned</w:t>
      </w:r>
      <w:r w:rsidRPr="008D44E0" w:rsidR="2A82CABD">
        <w:rPr>
          <w:rFonts w:ascii="Verdana" w:hAnsi="Verdana" w:eastAsia="Verdana" w:cs="Verdana"/>
          <w:i/>
          <w:iCs/>
          <w:sz w:val="20"/>
          <w:szCs w:val="20"/>
        </w:rPr>
        <w:t>,</w:t>
      </w:r>
      <w:r w:rsidRPr="008D44E0">
        <w:rPr>
          <w:rFonts w:ascii="Verdana" w:hAnsi="Verdana" w:eastAsia="Verdana" w:cs="Verdana"/>
          <w:i/>
          <w:iCs/>
          <w:sz w:val="20"/>
          <w:szCs w:val="20"/>
        </w:rPr>
        <w:t xml:space="preserve"> or do you need to make changes so you can still afford to go? </w:t>
      </w:r>
    </w:p>
    <w:p w:rsidRPr="008D44E0" w:rsidR="0037710B" w:rsidRDefault="006A5B44" w14:paraId="0000006A" w14:textId="77777777">
      <w:pPr>
        <w:numPr>
          <w:ilvl w:val="0"/>
          <w:numId w:val="9"/>
        </w:numPr>
        <w:spacing w:before="120" w:after="0" w:line="240" w:lineRule="auto"/>
        <w:rPr>
          <w:rFonts w:ascii="Verdana" w:hAnsi="Verdana" w:eastAsia="Verdana" w:cs="Verdana"/>
          <w:sz w:val="20"/>
          <w:szCs w:val="20"/>
        </w:rPr>
      </w:pPr>
      <w:r w:rsidRPr="008D44E0">
        <w:rPr>
          <w:rFonts w:ascii="Verdana" w:hAnsi="Verdana" w:eastAsia="Verdana" w:cs="Verdana"/>
          <w:sz w:val="20"/>
          <w:szCs w:val="20"/>
        </w:rPr>
        <w:lastRenderedPageBreak/>
        <w:t>Provide 10 minutes for YPs to return to their original vacation planning and make any changes to their plans based on how much they were able to save for the trip.</w:t>
      </w:r>
    </w:p>
    <w:p w:rsidRPr="008D44E0" w:rsidR="0037710B" w:rsidP="63E7FAA0" w:rsidRDefault="006A5B44" w14:paraId="0000006B" w14:textId="67F57E14">
      <w:pPr>
        <w:numPr>
          <w:ilvl w:val="0"/>
          <w:numId w:val="9"/>
        </w:numPr>
        <w:pBdr>
          <w:top w:val="nil"/>
          <w:left w:val="nil"/>
          <w:bottom w:val="nil"/>
          <w:right w:val="nil"/>
          <w:between w:val="nil"/>
        </w:pBdr>
        <w:spacing w:before="0" w:after="0" w:line="240" w:lineRule="auto"/>
        <w:rPr>
          <w:rFonts w:ascii="Verdana" w:hAnsi="Verdana" w:eastAsia="Verdana" w:cs="Verdana"/>
          <w:color w:val="000000"/>
          <w:sz w:val="20"/>
          <w:szCs w:val="20"/>
        </w:rPr>
      </w:pPr>
      <w:r w:rsidRPr="008D44E0">
        <w:rPr>
          <w:rFonts w:ascii="Verdana" w:hAnsi="Verdana" w:eastAsia="Verdana" w:cs="Verdana"/>
          <w:sz w:val="20"/>
          <w:szCs w:val="20"/>
        </w:rPr>
        <w:t>Invite YPs to form groups in which they share the same vacation destination</w:t>
      </w:r>
      <w:r w:rsidRPr="008D44E0" w:rsidR="62C1198A">
        <w:rPr>
          <w:rFonts w:ascii="Verdana" w:hAnsi="Verdana" w:eastAsia="Verdana" w:cs="Verdana"/>
          <w:sz w:val="20"/>
          <w:szCs w:val="20"/>
        </w:rPr>
        <w:t>.</w:t>
      </w:r>
      <w:r w:rsidRPr="008D44E0">
        <w:rPr>
          <w:rFonts w:ascii="Verdana" w:hAnsi="Verdana" w:eastAsia="Verdana" w:cs="Verdana"/>
          <w:sz w:val="20"/>
          <w:szCs w:val="20"/>
        </w:rPr>
        <w:t xml:space="preserve"> </w:t>
      </w:r>
      <w:r w:rsidRPr="008D44E0" w:rsidR="60199540">
        <w:rPr>
          <w:rFonts w:ascii="Verdana" w:hAnsi="Verdana" w:eastAsia="Verdana" w:cs="Verdana"/>
          <w:sz w:val="20"/>
          <w:szCs w:val="20"/>
        </w:rPr>
        <w:t>F</w:t>
      </w:r>
      <w:r w:rsidRPr="008D44E0">
        <w:rPr>
          <w:rFonts w:ascii="Verdana" w:hAnsi="Verdana" w:eastAsia="Verdana" w:cs="Verdana"/>
          <w:sz w:val="20"/>
          <w:szCs w:val="20"/>
        </w:rPr>
        <w:t xml:space="preserve">ollow the </w:t>
      </w:r>
      <w:r>
        <w:rPr>
          <w:rFonts w:ascii="Verdana" w:hAnsi="Verdana" w:eastAsia="Verdana" w:cs="Verdana"/>
          <w:sz w:val="20"/>
          <w:szCs w:val="20"/>
        </w:rPr>
        <w:t>“</w:t>
      </w:r>
      <w:r w:rsidRPr="008D44E0">
        <w:rPr>
          <w:rFonts w:ascii="Verdana" w:hAnsi="Verdana" w:eastAsia="Verdana" w:cs="Verdana"/>
          <w:sz w:val="20"/>
          <w:szCs w:val="20"/>
        </w:rPr>
        <w:t>Stand</w:t>
      </w:r>
      <w:r>
        <w:rPr>
          <w:rFonts w:ascii="Verdana" w:hAnsi="Verdana" w:eastAsia="Verdana" w:cs="Verdana"/>
          <w:sz w:val="20"/>
          <w:szCs w:val="20"/>
        </w:rPr>
        <w:t xml:space="preserve">, </w:t>
      </w:r>
      <w:r w:rsidRPr="008D44E0">
        <w:rPr>
          <w:rFonts w:ascii="Verdana" w:hAnsi="Verdana" w:eastAsia="Verdana" w:cs="Verdana"/>
          <w:sz w:val="20"/>
          <w:szCs w:val="20"/>
        </w:rPr>
        <w:t>Share</w:t>
      </w:r>
      <w:r>
        <w:rPr>
          <w:rFonts w:ascii="Verdana" w:hAnsi="Verdana" w:eastAsia="Verdana" w:cs="Verdana"/>
          <w:sz w:val="20"/>
          <w:szCs w:val="20"/>
        </w:rPr>
        <w:t xml:space="preserve">, </w:t>
      </w:r>
      <w:r w:rsidRPr="008D44E0">
        <w:rPr>
          <w:rFonts w:ascii="Verdana" w:hAnsi="Verdana" w:eastAsia="Verdana" w:cs="Verdana"/>
          <w:sz w:val="20"/>
          <w:szCs w:val="20"/>
        </w:rPr>
        <w:t>Sit</w:t>
      </w:r>
      <w:r>
        <w:rPr>
          <w:rFonts w:ascii="Verdana" w:hAnsi="Verdana" w:eastAsia="Verdana" w:cs="Verdana"/>
          <w:sz w:val="20"/>
          <w:szCs w:val="20"/>
        </w:rPr>
        <w:t>”</w:t>
      </w:r>
      <w:r w:rsidRPr="008D44E0">
        <w:rPr>
          <w:rFonts w:ascii="Verdana" w:hAnsi="Verdana" w:eastAsia="Verdana" w:cs="Verdana"/>
          <w:sz w:val="20"/>
          <w:szCs w:val="20"/>
        </w:rPr>
        <w:t xml:space="preserve"> protocol for YPs to share their dream vacation plans; their </w:t>
      </w:r>
      <w:r w:rsidRPr="008D44E0" w:rsidR="68F7A918">
        <w:rPr>
          <w:rFonts w:ascii="Verdana" w:hAnsi="Verdana" w:eastAsia="Verdana" w:cs="Verdana"/>
          <w:sz w:val="20"/>
          <w:szCs w:val="20"/>
        </w:rPr>
        <w:t>earnings</w:t>
      </w:r>
      <w:r w:rsidRPr="008D44E0">
        <w:rPr>
          <w:rFonts w:ascii="Verdana" w:hAnsi="Verdana" w:eastAsia="Verdana" w:cs="Verdana"/>
          <w:sz w:val="20"/>
          <w:szCs w:val="20"/>
        </w:rPr>
        <w:t xml:space="preserve">, spending, and savings results; and the vacation they can </w:t>
      </w:r>
      <w:r w:rsidRPr="008D44E0" w:rsidR="45498439">
        <w:rPr>
          <w:rFonts w:ascii="Verdana" w:hAnsi="Verdana" w:eastAsia="Verdana" w:cs="Verdana"/>
          <w:sz w:val="20"/>
          <w:szCs w:val="20"/>
        </w:rPr>
        <w:t>afford</w:t>
      </w:r>
      <w:r w:rsidRPr="008D44E0">
        <w:rPr>
          <w:rFonts w:ascii="Verdana" w:hAnsi="Verdana" w:eastAsia="Verdana" w:cs="Verdana"/>
          <w:sz w:val="20"/>
          <w:szCs w:val="20"/>
        </w:rPr>
        <w:t xml:space="preserve"> to take.</w:t>
      </w:r>
    </w:p>
    <w:p w:rsidRPr="008D44E0" w:rsidR="0037710B" w:rsidRDefault="006A5B44" w14:paraId="0000006C" w14:textId="77777777">
      <w:pPr>
        <w:numPr>
          <w:ilvl w:val="0"/>
          <w:numId w:val="9"/>
        </w:numPr>
        <w:pBdr>
          <w:top w:val="nil"/>
          <w:left w:val="nil"/>
          <w:bottom w:val="nil"/>
          <w:right w:val="nil"/>
          <w:between w:val="nil"/>
        </w:pBdr>
        <w:spacing w:before="0" w:after="0" w:line="240" w:lineRule="auto"/>
        <w:rPr>
          <w:rFonts w:ascii="Verdana" w:hAnsi="Verdana" w:eastAsia="Verdana" w:cs="Verdana"/>
          <w:sz w:val="20"/>
          <w:szCs w:val="20"/>
        </w:rPr>
      </w:pPr>
      <w:r w:rsidRPr="008D44E0">
        <w:rPr>
          <w:rFonts w:ascii="Verdana" w:hAnsi="Verdana" w:eastAsia="Verdana" w:cs="Verdana"/>
          <w:sz w:val="20"/>
          <w:szCs w:val="20"/>
        </w:rPr>
        <w:t>Distribute chart paper and markers to groups.</w:t>
      </w:r>
    </w:p>
    <w:p w:rsidRPr="008D44E0" w:rsidR="0037710B" w:rsidRDefault="006A5B44" w14:paraId="0000006D" w14:textId="77777777">
      <w:pPr>
        <w:numPr>
          <w:ilvl w:val="0"/>
          <w:numId w:val="9"/>
        </w:numPr>
        <w:pBdr>
          <w:top w:val="nil"/>
          <w:left w:val="nil"/>
          <w:bottom w:val="nil"/>
          <w:right w:val="nil"/>
          <w:between w:val="nil"/>
        </w:pBdr>
        <w:spacing w:before="0" w:after="0" w:line="240" w:lineRule="auto"/>
        <w:rPr>
          <w:rFonts w:ascii="Verdana" w:hAnsi="Verdana" w:eastAsia="Verdana" w:cs="Verdana"/>
          <w:sz w:val="20"/>
          <w:szCs w:val="20"/>
        </w:rPr>
      </w:pPr>
      <w:r w:rsidRPr="008D44E0">
        <w:rPr>
          <w:rFonts w:ascii="Verdana" w:hAnsi="Verdana" w:eastAsia="Verdana" w:cs="Verdana"/>
          <w:sz w:val="20"/>
          <w:szCs w:val="20"/>
        </w:rPr>
        <w:t xml:space="preserve">Tell YPs to work with their group members to create a poster detailing their vacation plans: </w:t>
      </w:r>
    </w:p>
    <w:p w:rsidRPr="008D44E0" w:rsidR="0037710B" w:rsidRDefault="0037710B" w14:paraId="0000006E" w14:textId="77777777">
      <w:pPr>
        <w:pBdr>
          <w:top w:val="nil"/>
          <w:left w:val="nil"/>
          <w:bottom w:val="nil"/>
          <w:right w:val="nil"/>
          <w:between w:val="nil"/>
        </w:pBdr>
        <w:spacing w:before="0" w:after="0" w:line="240" w:lineRule="auto"/>
        <w:rPr>
          <w:rFonts w:ascii="Verdana" w:hAnsi="Verdana" w:eastAsia="Verdana" w:cs="Verdana"/>
          <w:i/>
          <w:sz w:val="20"/>
          <w:szCs w:val="20"/>
        </w:rPr>
      </w:pPr>
    </w:p>
    <w:p w:rsidRPr="008D44E0" w:rsidR="0037710B" w:rsidP="63E7FAA0" w:rsidRDefault="006A5B44" w14:paraId="0000006F" w14:textId="56FEB89B">
      <w:pPr>
        <w:pBdr>
          <w:top w:val="nil"/>
          <w:left w:val="nil"/>
          <w:bottom w:val="nil"/>
          <w:right w:val="nil"/>
          <w:between w:val="nil"/>
        </w:pBdr>
        <w:spacing w:before="0" w:after="0" w:line="240" w:lineRule="auto"/>
        <w:rPr>
          <w:rFonts w:ascii="Verdana" w:hAnsi="Verdana" w:eastAsia="Verdana" w:cs="Verdana"/>
          <w:i/>
          <w:iCs/>
          <w:sz w:val="20"/>
          <w:szCs w:val="20"/>
        </w:rPr>
      </w:pPr>
      <w:r w:rsidRPr="008D44E0">
        <w:rPr>
          <w:rFonts w:ascii="Verdana" w:hAnsi="Verdana" w:eastAsia="Verdana" w:cs="Verdana"/>
          <w:i/>
          <w:iCs/>
          <w:sz w:val="20"/>
          <w:szCs w:val="20"/>
        </w:rPr>
        <w:t>On the poster, share what y</w:t>
      </w:r>
      <w:r w:rsidRPr="008D44E0" w:rsidR="4E5C86C9">
        <w:rPr>
          <w:rFonts w:ascii="Verdana" w:hAnsi="Verdana" w:eastAsia="Verdana" w:cs="Verdana"/>
          <w:i/>
          <w:iCs/>
          <w:sz w:val="20"/>
          <w:szCs w:val="20"/>
        </w:rPr>
        <w:t>ou</w:t>
      </w:r>
      <w:r w:rsidRPr="008D44E0" w:rsidR="78320DF4">
        <w:rPr>
          <w:rFonts w:ascii="Verdana" w:hAnsi="Verdana" w:eastAsia="Verdana" w:cs="Verdana"/>
          <w:i/>
          <w:iCs/>
          <w:sz w:val="20"/>
          <w:szCs w:val="20"/>
        </w:rPr>
        <w:t xml:space="preserve"> </w:t>
      </w:r>
      <w:r w:rsidRPr="008D44E0">
        <w:rPr>
          <w:rFonts w:ascii="Verdana" w:hAnsi="Verdana" w:eastAsia="Verdana" w:cs="Verdana"/>
          <w:i/>
          <w:iCs/>
          <w:sz w:val="20"/>
          <w:szCs w:val="20"/>
        </w:rPr>
        <w:t>planned for your dream vacations and explain why you each did or did not meet your savings and vacation savings goals</w:t>
      </w:r>
      <w:r w:rsidRPr="008D44E0">
        <w:rPr>
          <w:i/>
          <w:iCs/>
        </w:rPr>
        <w:t>.</w:t>
      </w:r>
    </w:p>
    <w:p w:rsidRPr="008D44E0" w:rsidR="0037710B" w:rsidRDefault="006A5B44" w14:paraId="00000070" w14:textId="77777777">
      <w:pPr>
        <w:pStyle w:val="Heading2"/>
        <w:rPr>
          <w:color w:val="000000"/>
          <w:sz w:val="22"/>
          <w:szCs w:val="22"/>
          <w:highlight w:val="white"/>
        </w:rPr>
      </w:pPr>
      <w:r w:rsidRPr="008D44E0">
        <w:rPr>
          <w:rFonts w:ascii="Times New Roman" w:hAnsi="Times New Roman" w:eastAsia="Times New Roman" w:cs="Times New Roman"/>
          <w:color w:val="222E69"/>
          <w:sz w:val="28"/>
          <w:szCs w:val="28"/>
        </w:rPr>
        <w:t>Closure</w:t>
      </w:r>
    </w:p>
    <w:p w:rsidRPr="008D44E0" w:rsidR="0037710B" w:rsidRDefault="006A5B44" w14:paraId="00000071" w14:textId="4F565437">
      <w:pPr>
        <w:pStyle w:val="Heading3"/>
        <w:rPr>
          <w:rFonts w:ascii="Verdana" w:hAnsi="Verdana" w:eastAsia="Verdana" w:cs="Verdana"/>
          <w:sz w:val="20"/>
          <w:szCs w:val="20"/>
        </w:rPr>
      </w:pPr>
      <w:bookmarkStart w:name="_jzkulb2coal5" w:id="3"/>
      <w:bookmarkEnd w:id="3"/>
      <w:r w:rsidRPr="008D44E0">
        <w:rPr>
          <w:rFonts w:ascii="Verdana" w:hAnsi="Verdana" w:eastAsia="Verdana" w:cs="Verdana"/>
          <w:sz w:val="20"/>
          <w:szCs w:val="20"/>
        </w:rPr>
        <w:t>Vacation Planning: Hosted Gallery Walk (</w:t>
      </w:r>
      <w:r w:rsidRPr="008D44E0" w:rsidR="5A088FEB">
        <w:rPr>
          <w:rFonts w:ascii="Verdana" w:hAnsi="Verdana" w:eastAsia="Verdana" w:cs="Verdana"/>
          <w:sz w:val="20"/>
          <w:szCs w:val="20"/>
        </w:rPr>
        <w:t>10 min</w:t>
      </w:r>
      <w:r w:rsidRPr="008D44E0">
        <w:rPr>
          <w:rFonts w:ascii="Verdana" w:hAnsi="Verdana" w:eastAsia="Verdana" w:cs="Verdana"/>
          <w:sz w:val="20"/>
          <w:szCs w:val="20"/>
        </w:rPr>
        <w:t>)</w:t>
      </w:r>
    </w:p>
    <w:p w:rsidRPr="008D44E0" w:rsidR="0037710B" w:rsidRDefault="006A5B44" w14:paraId="00000072" w14:textId="4FF2BF53">
      <w:pPr>
        <w:numPr>
          <w:ilvl w:val="0"/>
          <w:numId w:val="12"/>
        </w:numPr>
        <w:spacing w:before="120" w:after="0" w:line="240" w:lineRule="auto"/>
        <w:rPr>
          <w:rFonts w:ascii="Verdana" w:hAnsi="Verdana" w:eastAsia="Verdana" w:cs="Verdana"/>
          <w:color w:val="000000"/>
          <w:sz w:val="20"/>
          <w:szCs w:val="20"/>
        </w:rPr>
      </w:pPr>
      <w:r w:rsidRPr="008D44E0">
        <w:rPr>
          <w:rFonts w:ascii="Verdana" w:hAnsi="Verdana" w:eastAsia="Verdana" w:cs="Verdana"/>
          <w:sz w:val="20"/>
          <w:szCs w:val="20"/>
        </w:rPr>
        <w:t>Invite groups to post their chart</w:t>
      </w:r>
      <w:r w:rsidR="00057029">
        <w:rPr>
          <w:rFonts w:ascii="Verdana" w:hAnsi="Verdana" w:eastAsia="Verdana" w:cs="Verdana"/>
          <w:sz w:val="20"/>
          <w:szCs w:val="20"/>
        </w:rPr>
        <w:t>-</w:t>
      </w:r>
      <w:proofErr w:type="gramStart"/>
      <w:r w:rsidRPr="008D44E0" w:rsidR="63454BAC">
        <w:rPr>
          <w:rFonts w:ascii="Verdana" w:hAnsi="Verdana" w:eastAsia="Verdana" w:cs="Verdana"/>
          <w:sz w:val="20"/>
          <w:szCs w:val="20"/>
        </w:rPr>
        <w:t>paper</w:t>
      </w:r>
      <w:r w:rsidR="00057029">
        <w:rPr>
          <w:rFonts w:ascii="Verdana" w:hAnsi="Verdana" w:eastAsia="Verdana" w:cs="Verdana"/>
          <w:sz w:val="20"/>
          <w:szCs w:val="20"/>
        </w:rPr>
        <w:t xml:space="preserve"> </w:t>
      </w:r>
      <w:r w:rsidRPr="008D44E0" w:rsidR="63454BAC">
        <w:rPr>
          <w:rFonts w:ascii="Verdana" w:hAnsi="Verdana" w:eastAsia="Verdana" w:cs="Verdana"/>
          <w:sz w:val="20"/>
          <w:szCs w:val="20"/>
        </w:rPr>
        <w:t>work</w:t>
      </w:r>
      <w:proofErr w:type="gramEnd"/>
      <w:r w:rsidRPr="008D44E0">
        <w:rPr>
          <w:rFonts w:ascii="Verdana" w:hAnsi="Verdana" w:eastAsia="Verdana" w:cs="Verdana"/>
          <w:sz w:val="20"/>
          <w:szCs w:val="20"/>
        </w:rPr>
        <w:t>.</w:t>
      </w:r>
    </w:p>
    <w:p w:rsidRPr="008D44E0" w:rsidR="0037710B" w:rsidRDefault="006A5B44" w14:paraId="00000073" w14:textId="77777777">
      <w:pPr>
        <w:numPr>
          <w:ilvl w:val="0"/>
          <w:numId w:val="12"/>
        </w:numPr>
        <w:spacing w:before="120" w:after="0" w:line="240" w:lineRule="auto"/>
        <w:rPr>
          <w:rFonts w:ascii="Verdana" w:hAnsi="Verdana" w:eastAsia="Verdana" w:cs="Verdana"/>
          <w:color w:val="000000"/>
          <w:sz w:val="20"/>
          <w:szCs w:val="20"/>
        </w:rPr>
      </w:pPr>
      <w:r w:rsidRPr="008D44E0">
        <w:rPr>
          <w:rFonts w:ascii="Verdana" w:hAnsi="Verdana" w:eastAsia="Verdana" w:cs="Verdana"/>
          <w:color w:val="000000"/>
          <w:sz w:val="20"/>
          <w:szCs w:val="20"/>
        </w:rPr>
        <w:t>Follow the Hosted Gallery Walk protocol.</w:t>
      </w:r>
    </w:p>
    <w:p w:rsidRPr="008D44E0" w:rsidR="0037710B" w:rsidRDefault="006A5B44" w14:paraId="00000074" w14:textId="1E75D169">
      <w:pPr>
        <w:pStyle w:val="Heading3"/>
      </w:pPr>
      <w:r w:rsidRPr="008D44E0">
        <w:rPr>
          <w:rFonts w:ascii="Verdana" w:hAnsi="Verdana" w:eastAsia="Verdana" w:cs="Verdana"/>
          <w:sz w:val="20"/>
          <w:szCs w:val="20"/>
        </w:rPr>
        <w:t xml:space="preserve">Where </w:t>
      </w:r>
      <w:r w:rsidR="00420193">
        <w:rPr>
          <w:rFonts w:ascii="Verdana" w:hAnsi="Verdana" w:eastAsia="Verdana" w:cs="Verdana"/>
          <w:sz w:val="20"/>
          <w:szCs w:val="20"/>
        </w:rPr>
        <w:t>D</w:t>
      </w:r>
      <w:r w:rsidRPr="008D44E0">
        <w:rPr>
          <w:rFonts w:ascii="Verdana" w:hAnsi="Verdana" w:eastAsia="Verdana" w:cs="Verdana"/>
          <w:sz w:val="20"/>
          <w:szCs w:val="20"/>
        </w:rPr>
        <w:t xml:space="preserve">id </w:t>
      </w:r>
      <w:r w:rsidR="00420193">
        <w:rPr>
          <w:rFonts w:ascii="Verdana" w:hAnsi="Verdana" w:eastAsia="Verdana" w:cs="Verdana"/>
          <w:sz w:val="20"/>
          <w:szCs w:val="20"/>
        </w:rPr>
        <w:t>Y</w:t>
      </w:r>
      <w:r w:rsidRPr="008D44E0">
        <w:rPr>
          <w:rFonts w:ascii="Verdana" w:hAnsi="Verdana" w:eastAsia="Verdana" w:cs="Verdana"/>
          <w:sz w:val="20"/>
          <w:szCs w:val="20"/>
        </w:rPr>
        <w:t xml:space="preserve">our </w:t>
      </w:r>
      <w:r w:rsidR="00420193">
        <w:rPr>
          <w:rFonts w:ascii="Verdana" w:hAnsi="Verdana" w:eastAsia="Verdana" w:cs="Verdana"/>
          <w:sz w:val="20"/>
          <w:szCs w:val="20"/>
        </w:rPr>
        <w:t>M</w:t>
      </w:r>
      <w:r w:rsidRPr="008D44E0">
        <w:rPr>
          <w:rFonts w:ascii="Verdana" w:hAnsi="Verdana" w:eastAsia="Verdana" w:cs="Verdana"/>
          <w:sz w:val="20"/>
          <w:szCs w:val="20"/>
        </w:rPr>
        <w:t xml:space="preserve">oney </w:t>
      </w:r>
      <w:r w:rsidR="00420193">
        <w:rPr>
          <w:rFonts w:ascii="Verdana" w:hAnsi="Verdana" w:eastAsia="Verdana" w:cs="Verdana"/>
          <w:sz w:val="20"/>
          <w:szCs w:val="20"/>
        </w:rPr>
        <w:t>G</w:t>
      </w:r>
      <w:r w:rsidRPr="008D44E0">
        <w:rPr>
          <w:rFonts w:ascii="Verdana" w:hAnsi="Verdana" w:eastAsia="Verdana" w:cs="Verdana"/>
          <w:sz w:val="20"/>
          <w:szCs w:val="20"/>
        </w:rPr>
        <w:t>o? (</w:t>
      </w:r>
      <w:r w:rsidRPr="008D44E0" w:rsidR="286D7048">
        <w:rPr>
          <w:rFonts w:ascii="Verdana" w:hAnsi="Verdana" w:eastAsia="Verdana" w:cs="Verdana"/>
          <w:sz w:val="20"/>
          <w:szCs w:val="20"/>
        </w:rPr>
        <w:t>10 min</w:t>
      </w:r>
      <w:r w:rsidRPr="008D44E0">
        <w:rPr>
          <w:rFonts w:ascii="Verdana" w:hAnsi="Verdana" w:eastAsia="Verdana" w:cs="Verdana"/>
          <w:sz w:val="20"/>
          <w:szCs w:val="20"/>
        </w:rPr>
        <w:t>)</w:t>
      </w:r>
    </w:p>
    <w:p w:rsidRPr="008D44E0" w:rsidR="0037710B" w:rsidP="63E7FAA0" w:rsidRDefault="006A5B44" w14:paraId="00000075" w14:textId="74D15F02">
      <w:pPr>
        <w:numPr>
          <w:ilvl w:val="0"/>
          <w:numId w:val="11"/>
        </w:numPr>
        <w:pBdr>
          <w:top w:val="nil"/>
          <w:left w:val="nil"/>
          <w:bottom w:val="nil"/>
          <w:right w:val="nil"/>
          <w:between w:val="nil"/>
        </w:pBdr>
        <w:spacing w:before="0" w:after="0" w:line="240" w:lineRule="auto"/>
        <w:rPr>
          <w:rFonts w:ascii="Verdana" w:hAnsi="Verdana" w:eastAsia="Verdana" w:cs="Verdana"/>
          <w:color w:val="000000"/>
          <w:sz w:val="20"/>
          <w:szCs w:val="20"/>
        </w:rPr>
      </w:pPr>
      <w:r w:rsidRPr="008D44E0">
        <w:rPr>
          <w:rFonts w:ascii="Verdana" w:hAnsi="Verdana" w:eastAsia="Verdana" w:cs="Verdana"/>
          <w:sz w:val="20"/>
          <w:szCs w:val="20"/>
        </w:rPr>
        <w:t>Distribute the Money Use student reflection to YPs</w:t>
      </w:r>
      <w:r w:rsidRPr="008D44E0" w:rsidR="607BB782">
        <w:rPr>
          <w:rFonts w:ascii="Verdana" w:hAnsi="Verdana" w:eastAsia="Verdana" w:cs="Verdana"/>
          <w:sz w:val="20"/>
          <w:szCs w:val="20"/>
        </w:rPr>
        <w:t xml:space="preserve">. Tell </w:t>
      </w:r>
      <w:r w:rsidRPr="008D44E0">
        <w:rPr>
          <w:rFonts w:ascii="Verdana" w:hAnsi="Verdana" w:eastAsia="Verdana" w:cs="Verdana"/>
          <w:sz w:val="20"/>
          <w:szCs w:val="20"/>
        </w:rPr>
        <w:t>them they will be reflecting on their income, expenses, and savings experiences using this reflection page.</w:t>
      </w:r>
    </w:p>
    <w:p w:rsidRPr="008D44E0" w:rsidR="0037710B" w:rsidRDefault="006A5B44" w14:paraId="00000076" w14:textId="28EF76C6">
      <w:pPr>
        <w:numPr>
          <w:ilvl w:val="0"/>
          <w:numId w:val="11"/>
        </w:numPr>
        <w:pBdr>
          <w:top w:val="nil"/>
          <w:left w:val="nil"/>
          <w:bottom w:val="nil"/>
          <w:right w:val="nil"/>
          <w:between w:val="nil"/>
        </w:pBdr>
        <w:spacing w:before="0" w:after="0" w:line="240" w:lineRule="auto"/>
        <w:rPr>
          <w:rFonts w:ascii="Verdana" w:hAnsi="Verdana" w:eastAsia="Verdana" w:cs="Verdana"/>
          <w:sz w:val="20"/>
          <w:szCs w:val="20"/>
        </w:rPr>
      </w:pPr>
      <w:r w:rsidRPr="008D44E0">
        <w:rPr>
          <w:rFonts w:ascii="Verdana" w:hAnsi="Verdana" w:eastAsia="Verdana" w:cs="Verdana"/>
          <w:sz w:val="20"/>
          <w:szCs w:val="20"/>
        </w:rPr>
        <w:t xml:space="preserve">Provide about </w:t>
      </w:r>
      <w:r w:rsidR="002811D5">
        <w:rPr>
          <w:rFonts w:ascii="Verdana" w:hAnsi="Verdana" w:eastAsia="Verdana" w:cs="Verdana"/>
          <w:sz w:val="20"/>
          <w:szCs w:val="20"/>
        </w:rPr>
        <w:t>2</w:t>
      </w:r>
      <w:r w:rsidRPr="008D44E0" w:rsidR="002811D5">
        <w:rPr>
          <w:rFonts w:ascii="Verdana" w:hAnsi="Verdana" w:eastAsia="Verdana" w:cs="Verdana"/>
          <w:sz w:val="20"/>
          <w:szCs w:val="20"/>
        </w:rPr>
        <w:t xml:space="preserve"> </w:t>
      </w:r>
      <w:r w:rsidRPr="008D44E0">
        <w:rPr>
          <w:rFonts w:ascii="Verdana" w:hAnsi="Verdana" w:eastAsia="Verdana" w:cs="Verdana"/>
          <w:sz w:val="20"/>
          <w:szCs w:val="20"/>
        </w:rPr>
        <w:t>minutes for students to reflect and respond.</w:t>
      </w:r>
    </w:p>
    <w:p w:rsidRPr="008D44E0" w:rsidR="0037710B" w:rsidP="63E7FAA0" w:rsidRDefault="006A5B44" w14:paraId="00000077" w14:textId="1E192BCD">
      <w:pPr>
        <w:numPr>
          <w:ilvl w:val="0"/>
          <w:numId w:val="11"/>
        </w:numPr>
        <w:pBdr>
          <w:top w:val="nil"/>
          <w:left w:val="nil"/>
          <w:bottom w:val="nil"/>
          <w:right w:val="nil"/>
          <w:between w:val="nil"/>
        </w:pBdr>
        <w:spacing w:before="0" w:after="0" w:line="240" w:lineRule="auto"/>
        <w:rPr>
          <w:rFonts w:ascii="Verdana" w:hAnsi="Verdana" w:eastAsia="Verdana" w:cs="Verdana"/>
          <w:sz w:val="20"/>
          <w:szCs w:val="20"/>
        </w:rPr>
      </w:pPr>
      <w:r w:rsidRPr="008D44E0">
        <w:rPr>
          <w:rFonts w:ascii="Verdana" w:hAnsi="Verdana" w:eastAsia="Verdana" w:cs="Verdana"/>
          <w:sz w:val="20"/>
          <w:szCs w:val="20"/>
        </w:rPr>
        <w:t xml:space="preserve">Collect the reflections for assessment </w:t>
      </w:r>
      <w:r w:rsidRPr="008D44E0" w:rsidR="746F76AE">
        <w:rPr>
          <w:rFonts w:ascii="Verdana" w:hAnsi="Verdana" w:eastAsia="Verdana" w:cs="Verdana"/>
          <w:sz w:val="20"/>
          <w:szCs w:val="20"/>
        </w:rPr>
        <w:t>purposes</w:t>
      </w:r>
      <w:r w:rsidRPr="008D44E0">
        <w:rPr>
          <w:rFonts w:ascii="Verdana" w:hAnsi="Verdana" w:eastAsia="Verdana" w:cs="Verdana"/>
          <w:sz w:val="20"/>
          <w:szCs w:val="20"/>
        </w:rPr>
        <w:t>.</w:t>
      </w:r>
    </w:p>
    <w:p w:rsidRPr="008D44E0" w:rsidR="0037710B" w:rsidRDefault="006A5B44" w14:paraId="00000078" w14:textId="77777777">
      <w:pPr>
        <w:pStyle w:val="Heading2"/>
        <w:rPr>
          <w:rFonts w:ascii="Times New Roman" w:hAnsi="Times New Roman" w:eastAsia="Times New Roman" w:cs="Times New Roman"/>
          <w:color w:val="222E69"/>
          <w:sz w:val="28"/>
          <w:szCs w:val="28"/>
        </w:rPr>
      </w:pPr>
      <w:r w:rsidRPr="008D44E0">
        <w:rPr>
          <w:rFonts w:ascii="Times New Roman" w:hAnsi="Times New Roman" w:eastAsia="Times New Roman" w:cs="Times New Roman"/>
          <w:color w:val="222E69"/>
          <w:sz w:val="28"/>
          <w:szCs w:val="28"/>
        </w:rPr>
        <w:t>School-to-Home Connection</w:t>
      </w:r>
    </w:p>
    <w:p w:rsidRPr="008D44E0" w:rsidR="0037710B" w:rsidRDefault="006A5B44" w14:paraId="00000079" w14:textId="25962476">
      <w:pPr>
        <w:spacing w:before="120" w:after="0" w:line="240" w:lineRule="auto"/>
        <w:rPr>
          <w:rFonts w:ascii="Verdana" w:hAnsi="Verdana" w:eastAsia="Verdana" w:cs="Verdana"/>
          <w:sz w:val="20"/>
          <w:szCs w:val="20"/>
        </w:rPr>
      </w:pPr>
      <w:r w:rsidRPr="008D44E0">
        <w:rPr>
          <w:rFonts w:ascii="Verdana" w:hAnsi="Verdana" w:eastAsia="Verdana" w:cs="Verdana"/>
          <w:sz w:val="20"/>
          <w:szCs w:val="20"/>
        </w:rPr>
        <w:t>Interview a parent about how they save for special purchases</w:t>
      </w:r>
      <w:r w:rsidRPr="008D44E0" w:rsidR="071F07B9">
        <w:rPr>
          <w:rFonts w:ascii="Verdana" w:hAnsi="Verdana" w:eastAsia="Verdana" w:cs="Verdana"/>
          <w:sz w:val="20"/>
          <w:szCs w:val="20"/>
        </w:rPr>
        <w:t xml:space="preserve"> </w:t>
      </w:r>
      <w:r w:rsidRPr="008D44E0">
        <w:rPr>
          <w:rFonts w:ascii="Verdana" w:hAnsi="Verdana" w:eastAsia="Verdana" w:cs="Verdana"/>
          <w:sz w:val="20"/>
          <w:szCs w:val="20"/>
        </w:rPr>
        <w:t>such as vacations or expensive items like cars or houses. Ask the adult what they find hardest about keeping to a savings plan.</w:t>
      </w:r>
    </w:p>
    <w:p w:rsidRPr="008D44E0" w:rsidR="0037710B" w:rsidRDefault="006A5B44" w14:paraId="0000007A" w14:textId="357BC914">
      <w:pPr>
        <w:spacing w:before="120" w:after="0" w:line="240" w:lineRule="auto"/>
        <w:rPr>
          <w:rFonts w:ascii="Verdana" w:hAnsi="Verdana" w:eastAsia="Verdana" w:cs="Verdana"/>
          <w:sz w:val="20"/>
          <w:szCs w:val="20"/>
        </w:rPr>
      </w:pPr>
      <w:r w:rsidRPr="008D44E0">
        <w:rPr>
          <w:rFonts w:ascii="Verdana" w:hAnsi="Verdana" w:eastAsia="Verdana" w:cs="Verdana"/>
          <w:sz w:val="20"/>
          <w:szCs w:val="20"/>
        </w:rPr>
        <w:t xml:space="preserve">Create and </w:t>
      </w:r>
      <w:r w:rsidRPr="008D44E0" w:rsidR="0375D750">
        <w:rPr>
          <w:rFonts w:ascii="Verdana" w:hAnsi="Verdana" w:eastAsia="Verdana" w:cs="Verdana"/>
          <w:sz w:val="20"/>
          <w:szCs w:val="20"/>
        </w:rPr>
        <w:t>follow</w:t>
      </w:r>
      <w:r w:rsidRPr="008D44E0">
        <w:rPr>
          <w:rFonts w:ascii="Verdana" w:hAnsi="Verdana" w:eastAsia="Verdana" w:cs="Verdana"/>
          <w:sz w:val="20"/>
          <w:szCs w:val="20"/>
        </w:rPr>
        <w:t xml:space="preserve"> a savings plan with an adult to purchase something that the YP wants, such as a new game or a new pair of shoes.</w:t>
      </w:r>
    </w:p>
    <w:p w:rsidRPr="008D44E0" w:rsidR="0037710B" w:rsidRDefault="006A5B44" w14:paraId="0000007B" w14:textId="77777777">
      <w:pPr>
        <w:pStyle w:val="Heading2"/>
        <w:rPr>
          <w:rFonts w:ascii="Times New Roman" w:hAnsi="Times New Roman" w:eastAsia="Times New Roman" w:cs="Times New Roman"/>
          <w:color w:val="222E69"/>
          <w:sz w:val="28"/>
          <w:szCs w:val="28"/>
        </w:rPr>
      </w:pPr>
      <w:r w:rsidRPr="008D44E0">
        <w:rPr>
          <w:rFonts w:ascii="Times New Roman" w:hAnsi="Times New Roman" w:eastAsia="Times New Roman" w:cs="Times New Roman"/>
          <w:color w:val="222E69"/>
          <w:sz w:val="28"/>
          <w:szCs w:val="28"/>
        </w:rPr>
        <w:t>Extension Activities</w:t>
      </w:r>
    </w:p>
    <w:p w:rsidRPr="008D44E0" w:rsidR="0037710B" w:rsidRDefault="006A5B44" w14:paraId="0000007C" w14:textId="3CC5048E">
      <w:pPr>
        <w:rPr>
          <w:rFonts w:ascii="Verdana" w:hAnsi="Verdana" w:eastAsia="Verdana" w:cs="Verdana"/>
          <w:color w:val="000000"/>
          <w:sz w:val="20"/>
          <w:szCs w:val="20"/>
        </w:rPr>
      </w:pPr>
      <w:r w:rsidRPr="008D44E0">
        <w:rPr>
          <w:rFonts w:ascii="Verdana" w:hAnsi="Verdana" w:eastAsia="Verdana" w:cs="Verdana"/>
          <w:sz w:val="20"/>
          <w:szCs w:val="20"/>
        </w:rPr>
        <w:t xml:space="preserve">YPs can explore their selected careers on My Future AZ to see if any of the career data has changed since this lesson was created and to gather any other information about the career </w:t>
      </w:r>
      <w:r w:rsidR="002D3463">
        <w:rPr>
          <w:rFonts w:ascii="Verdana" w:hAnsi="Verdana" w:eastAsia="Verdana" w:cs="Verdana"/>
          <w:sz w:val="20"/>
          <w:szCs w:val="20"/>
        </w:rPr>
        <w:t>in</w:t>
      </w:r>
      <w:r w:rsidRPr="008D44E0" w:rsidR="002D3463">
        <w:rPr>
          <w:rFonts w:ascii="Verdana" w:hAnsi="Verdana" w:eastAsia="Verdana" w:cs="Verdana"/>
          <w:sz w:val="20"/>
          <w:szCs w:val="20"/>
        </w:rPr>
        <w:t xml:space="preserve"> </w:t>
      </w:r>
      <w:r w:rsidRPr="008D44E0">
        <w:rPr>
          <w:rFonts w:ascii="Verdana" w:hAnsi="Verdana" w:eastAsia="Verdana" w:cs="Verdana"/>
          <w:sz w:val="20"/>
          <w:szCs w:val="20"/>
        </w:rPr>
        <w:t>which they may be interested.</w:t>
      </w:r>
    </w:p>
    <w:p w:rsidRPr="008D44E0" w:rsidR="0037710B" w:rsidRDefault="006A5B44" w14:paraId="0000007D" w14:textId="77777777">
      <w:pPr>
        <w:pStyle w:val="Heading2"/>
        <w:rPr>
          <w:rFonts w:ascii="Times New Roman" w:hAnsi="Times New Roman" w:eastAsia="Times New Roman" w:cs="Times New Roman"/>
          <w:color w:val="222E69"/>
          <w:sz w:val="28"/>
          <w:szCs w:val="28"/>
        </w:rPr>
      </w:pPr>
      <w:r w:rsidRPr="008D44E0">
        <w:rPr>
          <w:rFonts w:ascii="Times New Roman" w:hAnsi="Times New Roman" w:eastAsia="Times New Roman" w:cs="Times New Roman"/>
          <w:color w:val="222E69"/>
          <w:sz w:val="28"/>
          <w:szCs w:val="28"/>
        </w:rPr>
        <w:t>References</w:t>
      </w:r>
    </w:p>
    <w:p w:rsidRPr="00D54BA2" w:rsidR="0037710B" w:rsidP="00D54BA2" w:rsidRDefault="005D6BBE" w14:paraId="00000082" w14:textId="0C4E65FA">
      <w:pPr>
        <w:rPr>
          <w:rFonts w:ascii="Verdana" w:hAnsi="Verdana" w:eastAsia="Verdana" w:cs="Verdana"/>
          <w:b/>
          <w:color w:val="1F497D"/>
          <w:sz w:val="20"/>
          <w:szCs w:val="20"/>
          <w:u w:val="single"/>
        </w:rPr>
      </w:pPr>
      <w:r w:rsidRPr="005D6BBE">
        <w:rPr>
          <w:rFonts w:ascii="Verdana" w:hAnsi="Verdana"/>
          <w:sz w:val="20"/>
          <w:szCs w:val="20"/>
        </w:rPr>
        <w:t xml:space="preserve">MicheLee Puppets. (2021, April 3). </w:t>
      </w:r>
      <w:r w:rsidRPr="005D6BBE">
        <w:rPr>
          <w:rFonts w:ascii="Verdana" w:hAnsi="Verdana"/>
          <w:i/>
          <w:iCs/>
          <w:sz w:val="20"/>
          <w:szCs w:val="20"/>
        </w:rPr>
        <w:t xml:space="preserve">SAVING, SPENDING, SHARING, BUDGET A Financial Literacy Musical Adventure for Planning Your Money </w:t>
      </w:r>
      <w:r w:rsidRPr="005D6BBE">
        <w:rPr>
          <w:rFonts w:ascii="Verdana" w:hAnsi="Verdana"/>
          <w:sz w:val="20"/>
          <w:szCs w:val="20"/>
        </w:rPr>
        <w:t xml:space="preserve">[Video]. </w:t>
      </w:r>
      <w:hyperlink r:id="rId17">
        <w:r w:rsidRPr="005D6BBE">
          <w:rPr>
            <w:rStyle w:val="Hyperlink"/>
            <w:rFonts w:ascii="Verdana" w:hAnsi="Verdana"/>
            <w:sz w:val="20"/>
            <w:szCs w:val="20"/>
          </w:rPr>
          <w:t>YouTube</w:t>
        </w:r>
      </w:hyperlink>
      <w:r w:rsidRPr="005D6BBE">
        <w:rPr>
          <w:rFonts w:ascii="Verdana" w:hAnsi="Verdana"/>
          <w:sz w:val="20"/>
          <w:szCs w:val="20"/>
        </w:rPr>
        <w:t xml:space="preserve">. https://www.youtube.com/watch?v=nLPZzUp3Ues </w:t>
      </w:r>
    </w:p>
    <w:sectPr w:rsidRPr="00D54BA2" w:rsidR="0037710B">
      <w:headerReference w:type="default" r:id="rId18"/>
      <w:pgSz w:w="12240" w:h="15840" w:orient="portrait"/>
      <w:pgMar w:top="1440" w:right="1440" w:bottom="1440" w:left="1440" w:header="567"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45B59" w:rsidRDefault="00145B59" w14:paraId="7D5B4FC0" w14:textId="77777777">
      <w:pPr>
        <w:spacing w:before="0" w:after="0" w:line="240" w:lineRule="auto"/>
      </w:pPr>
      <w:r>
        <w:separator/>
      </w:r>
    </w:p>
  </w:endnote>
  <w:endnote w:type="continuationSeparator" w:id="0">
    <w:p w:rsidR="00145B59" w:rsidRDefault="00145B59" w14:paraId="7010C375"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45B59" w:rsidRDefault="00145B59" w14:paraId="2493C6C0" w14:textId="77777777">
      <w:pPr>
        <w:spacing w:before="0" w:after="0" w:line="240" w:lineRule="auto"/>
      </w:pPr>
      <w:r>
        <w:separator/>
      </w:r>
    </w:p>
  </w:footnote>
  <w:footnote w:type="continuationSeparator" w:id="0">
    <w:p w:rsidR="00145B59" w:rsidRDefault="00145B59" w14:paraId="2D340387"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37710B" w:rsidRDefault="006A5B44" w14:paraId="00000083" w14:textId="77777777">
    <w:pPr>
      <w:pBdr>
        <w:top w:val="nil"/>
        <w:left w:val="nil"/>
        <w:bottom w:val="nil"/>
        <w:right w:val="nil"/>
        <w:between w:val="nil"/>
      </w:pBdr>
      <w:tabs>
        <w:tab w:val="center" w:pos="4513"/>
        <w:tab w:val="right" w:pos="9026"/>
      </w:tabs>
      <w:spacing w:before="0" w:after="0" w:line="240" w:lineRule="auto"/>
      <w:jc w:val="right"/>
      <w:rPr>
        <w:color w:val="000000"/>
      </w:rPr>
    </w:pPr>
    <w:r>
      <w:rPr>
        <w:noProof/>
        <w:color w:val="000000"/>
      </w:rPr>
      <w:drawing>
        <wp:inline distT="0" distB="0" distL="0" distR="0" wp14:anchorId="23902840" wp14:editId="07777777">
          <wp:extent cx="1992118" cy="628197"/>
          <wp:effectExtent l="0" t="0" r="0" b="0"/>
          <wp:docPr id="1" name="image1.png" descr="Tex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low confidence"/>
                  <pic:cNvPicPr preferRelativeResize="0"/>
                </pic:nvPicPr>
                <pic:blipFill>
                  <a:blip r:embed="rId1"/>
                  <a:srcRect/>
                  <a:stretch>
                    <a:fillRect/>
                  </a:stretch>
                </pic:blipFill>
                <pic:spPr>
                  <a:xfrm>
                    <a:off x="0" y="0"/>
                    <a:ext cx="1992118" cy="628197"/>
                  </a:xfrm>
                  <a:prstGeom prst="rect">
                    <a:avLst/>
                  </a:prstGeom>
                  <a:ln/>
                </pic:spPr>
              </pic:pic>
            </a:graphicData>
          </a:graphic>
        </wp:inline>
      </w:drawing>
    </w:r>
  </w:p>
  <w:p w:rsidR="0037710B" w:rsidRDefault="0037710B" w14:paraId="00000084" w14:textId="77777777">
    <w:pPr>
      <w:pBdr>
        <w:top w:val="nil"/>
        <w:left w:val="nil"/>
        <w:bottom w:val="nil"/>
        <w:right w:val="nil"/>
        <w:between w:val="nil"/>
      </w:pBdr>
      <w:tabs>
        <w:tab w:val="center" w:pos="4513"/>
        <w:tab w:val="right" w:pos="9026"/>
      </w:tabs>
      <w:spacing w:before="0" w:after="0" w:line="240" w:lineRule="auto"/>
      <w:jc w:val="right"/>
      <w:rPr>
        <w:color w:val="000000"/>
      </w:rPr>
    </w:pPr>
  </w:p>
</w:hdr>
</file>

<file path=word/intelligence2.xml><?xml version="1.0" encoding="utf-8"?>
<int2:intelligence xmlns:int2="http://schemas.microsoft.com/office/intelligence/2020/intelligence" xmlns:oel="http://schemas.microsoft.com/office/2019/extlst">
  <int2:observations>
    <int2:bookmark int2:bookmarkName="_Int_OFfQ9RrK" int2:invalidationBookmarkName="" int2:hashCode="TMeyZGL33khb9s" int2:id="BC4mut7t">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5">
    <w:nsid w:val="77ed2b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3364A5"/>
    <w:multiLevelType w:val="multilevel"/>
    <w:tmpl w:val="0FE2D1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ABC5F6"/>
    <w:multiLevelType w:val="multilevel"/>
    <w:tmpl w:val="474811E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 w15:restartNumberingAfterBreak="0">
    <w:nsid w:val="068D883F"/>
    <w:multiLevelType w:val="multilevel"/>
    <w:tmpl w:val="2C9258B6"/>
    <w:lvl w:ilvl="0">
      <w:start w:val="1"/>
      <w:numFmt w:val="decimal"/>
      <w:lvlText w:val="%1."/>
      <w:lvlJc w:val="left"/>
      <w:pPr>
        <w:ind w:left="720" w:hanging="360"/>
      </w:pPr>
    </w:lvl>
    <w:lvl w:ilvl="1">
      <w:start w:va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0DCA8"/>
    <w:multiLevelType w:val="multilevel"/>
    <w:tmpl w:val="D53AA0B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0CE35D07"/>
    <w:multiLevelType w:val="multilevel"/>
    <w:tmpl w:val="ACD05688"/>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13BE939A"/>
    <w:multiLevelType w:val="multilevel"/>
    <w:tmpl w:val="65420C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623CD9"/>
    <w:multiLevelType w:val="multilevel"/>
    <w:tmpl w:val="DC8C6C34"/>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7" w15:restartNumberingAfterBreak="0">
    <w:nsid w:val="3C7FBA71"/>
    <w:multiLevelType w:val="multilevel"/>
    <w:tmpl w:val="E7AE93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E16BF2"/>
    <w:multiLevelType w:val="multilevel"/>
    <w:tmpl w:val="49DCEC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3B744C"/>
    <w:multiLevelType w:val="multilevel"/>
    <w:tmpl w:val="DCDA3CC2"/>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6C8CB00"/>
    <w:multiLevelType w:val="multilevel"/>
    <w:tmpl w:val="0FE2D1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BFC46B"/>
    <w:multiLevelType w:val="hybridMultilevel"/>
    <w:tmpl w:val="B3CE58FA"/>
    <w:lvl w:ilvl="0" w:tplc="D38EA9F6">
      <w:start w:val="1"/>
      <w:numFmt w:val="bullet"/>
      <w:lvlText w:val="●"/>
      <w:lvlJc w:val="left"/>
      <w:pPr>
        <w:ind w:left="720" w:hanging="360"/>
      </w:pPr>
      <w:rPr>
        <w:rFonts w:hint="default" w:ascii="Noto Sans Symbols" w:hAnsi="Noto Sans Symbols"/>
      </w:rPr>
    </w:lvl>
    <w:lvl w:ilvl="1" w:tplc="F6F22F5C">
      <w:start w:val="1"/>
      <w:numFmt w:val="bullet"/>
      <w:lvlText w:val="o"/>
      <w:lvlJc w:val="left"/>
      <w:pPr>
        <w:ind w:left="1440" w:hanging="360"/>
      </w:pPr>
      <w:rPr>
        <w:rFonts w:hint="default" w:ascii="Courier New" w:hAnsi="Courier New"/>
      </w:rPr>
    </w:lvl>
    <w:lvl w:ilvl="2" w:tplc="4CD027C6">
      <w:start w:val="1"/>
      <w:numFmt w:val="bullet"/>
      <w:lvlText w:val=""/>
      <w:lvlJc w:val="left"/>
      <w:pPr>
        <w:ind w:left="2160" w:hanging="360"/>
      </w:pPr>
      <w:rPr>
        <w:rFonts w:hint="default" w:ascii="Wingdings" w:hAnsi="Wingdings"/>
      </w:rPr>
    </w:lvl>
    <w:lvl w:ilvl="3" w:tplc="5ADCFC94">
      <w:start w:val="1"/>
      <w:numFmt w:val="bullet"/>
      <w:lvlText w:val=""/>
      <w:lvlJc w:val="left"/>
      <w:pPr>
        <w:ind w:left="2880" w:hanging="360"/>
      </w:pPr>
      <w:rPr>
        <w:rFonts w:hint="default" w:ascii="Symbol" w:hAnsi="Symbol"/>
      </w:rPr>
    </w:lvl>
    <w:lvl w:ilvl="4" w:tplc="57D2A092">
      <w:start w:val="1"/>
      <w:numFmt w:val="bullet"/>
      <w:lvlText w:val="o"/>
      <w:lvlJc w:val="left"/>
      <w:pPr>
        <w:ind w:left="3600" w:hanging="360"/>
      </w:pPr>
      <w:rPr>
        <w:rFonts w:hint="default" w:ascii="Courier New" w:hAnsi="Courier New"/>
      </w:rPr>
    </w:lvl>
    <w:lvl w:ilvl="5" w:tplc="885253AA">
      <w:start w:val="1"/>
      <w:numFmt w:val="bullet"/>
      <w:lvlText w:val=""/>
      <w:lvlJc w:val="left"/>
      <w:pPr>
        <w:ind w:left="4320" w:hanging="360"/>
      </w:pPr>
      <w:rPr>
        <w:rFonts w:hint="default" w:ascii="Wingdings" w:hAnsi="Wingdings"/>
      </w:rPr>
    </w:lvl>
    <w:lvl w:ilvl="6" w:tplc="234693D6">
      <w:start w:val="1"/>
      <w:numFmt w:val="bullet"/>
      <w:lvlText w:val=""/>
      <w:lvlJc w:val="left"/>
      <w:pPr>
        <w:ind w:left="5040" w:hanging="360"/>
      </w:pPr>
      <w:rPr>
        <w:rFonts w:hint="default" w:ascii="Symbol" w:hAnsi="Symbol"/>
      </w:rPr>
    </w:lvl>
    <w:lvl w:ilvl="7" w:tplc="031CC2C6">
      <w:start w:val="1"/>
      <w:numFmt w:val="bullet"/>
      <w:lvlText w:val="o"/>
      <w:lvlJc w:val="left"/>
      <w:pPr>
        <w:ind w:left="5760" w:hanging="360"/>
      </w:pPr>
      <w:rPr>
        <w:rFonts w:hint="default" w:ascii="Courier New" w:hAnsi="Courier New"/>
      </w:rPr>
    </w:lvl>
    <w:lvl w:ilvl="8" w:tplc="D95E9002">
      <w:start w:val="1"/>
      <w:numFmt w:val="bullet"/>
      <w:lvlText w:val=""/>
      <w:lvlJc w:val="left"/>
      <w:pPr>
        <w:ind w:left="6480" w:hanging="360"/>
      </w:pPr>
      <w:rPr>
        <w:rFonts w:hint="default" w:ascii="Wingdings" w:hAnsi="Wingdings"/>
      </w:rPr>
    </w:lvl>
  </w:abstractNum>
  <w:abstractNum w:abstractNumId="12" w15:restartNumberingAfterBreak="0">
    <w:nsid w:val="71210488"/>
    <w:multiLevelType w:val="multilevel"/>
    <w:tmpl w:val="76F4DF9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3" w15:restartNumberingAfterBreak="0">
    <w:nsid w:val="7787E448"/>
    <w:multiLevelType w:val="hybridMultilevel"/>
    <w:tmpl w:val="2EB40F8A"/>
    <w:lvl w:ilvl="0" w:tplc="73D40824">
      <w:start w:val="1"/>
      <w:numFmt w:val="bullet"/>
      <w:lvlText w:val="●"/>
      <w:lvlJc w:val="left"/>
      <w:pPr>
        <w:ind w:left="720" w:hanging="360"/>
      </w:pPr>
      <w:rPr>
        <w:rFonts w:hint="default" w:ascii="Noto Sans Symbols" w:hAnsi="Noto Sans Symbols"/>
      </w:rPr>
    </w:lvl>
    <w:lvl w:ilvl="1" w:tplc="BE3A4858">
      <w:start w:val="1"/>
      <w:numFmt w:val="bullet"/>
      <w:lvlText w:val="o"/>
      <w:lvlJc w:val="left"/>
      <w:pPr>
        <w:ind w:left="1440" w:hanging="360"/>
      </w:pPr>
      <w:rPr>
        <w:rFonts w:hint="default" w:ascii="Courier New" w:hAnsi="Courier New"/>
      </w:rPr>
    </w:lvl>
    <w:lvl w:ilvl="2" w:tplc="E38CFA66">
      <w:start w:val="1"/>
      <w:numFmt w:val="bullet"/>
      <w:lvlText w:val=""/>
      <w:lvlJc w:val="left"/>
      <w:pPr>
        <w:ind w:left="2160" w:hanging="360"/>
      </w:pPr>
      <w:rPr>
        <w:rFonts w:hint="default" w:ascii="Wingdings" w:hAnsi="Wingdings"/>
      </w:rPr>
    </w:lvl>
    <w:lvl w:ilvl="3" w:tplc="9F4C8EC8">
      <w:start w:val="1"/>
      <w:numFmt w:val="bullet"/>
      <w:lvlText w:val=""/>
      <w:lvlJc w:val="left"/>
      <w:pPr>
        <w:ind w:left="2880" w:hanging="360"/>
      </w:pPr>
      <w:rPr>
        <w:rFonts w:hint="default" w:ascii="Symbol" w:hAnsi="Symbol"/>
      </w:rPr>
    </w:lvl>
    <w:lvl w:ilvl="4" w:tplc="17BCD7A6">
      <w:start w:val="1"/>
      <w:numFmt w:val="bullet"/>
      <w:lvlText w:val="o"/>
      <w:lvlJc w:val="left"/>
      <w:pPr>
        <w:ind w:left="3600" w:hanging="360"/>
      </w:pPr>
      <w:rPr>
        <w:rFonts w:hint="default" w:ascii="Courier New" w:hAnsi="Courier New"/>
      </w:rPr>
    </w:lvl>
    <w:lvl w:ilvl="5" w:tplc="990CF286">
      <w:start w:val="1"/>
      <w:numFmt w:val="bullet"/>
      <w:lvlText w:val=""/>
      <w:lvlJc w:val="left"/>
      <w:pPr>
        <w:ind w:left="4320" w:hanging="360"/>
      </w:pPr>
      <w:rPr>
        <w:rFonts w:hint="default" w:ascii="Wingdings" w:hAnsi="Wingdings"/>
      </w:rPr>
    </w:lvl>
    <w:lvl w:ilvl="6" w:tplc="9F10AD34">
      <w:start w:val="1"/>
      <w:numFmt w:val="bullet"/>
      <w:lvlText w:val=""/>
      <w:lvlJc w:val="left"/>
      <w:pPr>
        <w:ind w:left="5040" w:hanging="360"/>
      </w:pPr>
      <w:rPr>
        <w:rFonts w:hint="default" w:ascii="Symbol" w:hAnsi="Symbol"/>
      </w:rPr>
    </w:lvl>
    <w:lvl w:ilvl="7" w:tplc="298A1F7C">
      <w:start w:val="1"/>
      <w:numFmt w:val="bullet"/>
      <w:lvlText w:val="o"/>
      <w:lvlJc w:val="left"/>
      <w:pPr>
        <w:ind w:left="5760" w:hanging="360"/>
      </w:pPr>
      <w:rPr>
        <w:rFonts w:hint="default" w:ascii="Courier New" w:hAnsi="Courier New"/>
      </w:rPr>
    </w:lvl>
    <w:lvl w:ilvl="8" w:tplc="44DE6020">
      <w:start w:val="1"/>
      <w:numFmt w:val="bullet"/>
      <w:lvlText w:val=""/>
      <w:lvlJc w:val="left"/>
      <w:pPr>
        <w:ind w:left="6480" w:hanging="360"/>
      </w:pPr>
      <w:rPr>
        <w:rFonts w:hint="default" w:ascii="Wingdings" w:hAnsi="Wingdings"/>
      </w:rPr>
    </w:lvl>
  </w:abstractNum>
  <w:abstractNum w:abstractNumId="14" w15:restartNumberingAfterBreak="0">
    <w:nsid w:val="7964430B"/>
    <w:multiLevelType w:val="multilevel"/>
    <w:tmpl w:val="77661924"/>
    <w:lvl w:ilvl="0">
      <w:start w:val="1"/>
      <w:numFmt w:val="bullet"/>
      <w:lvlText w:val="●"/>
      <w:lvlJc w:val="left"/>
      <w:pPr>
        <w:ind w:left="720" w:hanging="360"/>
      </w:pPr>
      <w:rPr>
        <w:rFonts w:ascii="Noto Sans Symbols" w:hAnsi="Noto Sans Symbols" w:eastAsia="Noto Sans Symbols" w:cs="Noto Sans Symbols"/>
        <w:sz w:val="20"/>
        <w:szCs w:val="20"/>
      </w:rPr>
    </w:lvl>
    <w:lvl w:ilvl="1">
      <w:start w:val="1"/>
      <w:numFmt w:val="bullet"/>
      <w:lvlText w:val="●"/>
      <w:lvlJc w:val="left"/>
      <w:pPr>
        <w:ind w:left="1440" w:hanging="360"/>
      </w:pPr>
      <w:rPr>
        <w:rFonts w:ascii="Noto Sans Symbols" w:hAnsi="Noto Sans Symbols" w:eastAsia="Noto Sans Symbols" w:cs="Noto Sans Symbols"/>
        <w:sz w:val="20"/>
        <w:szCs w:val="20"/>
      </w:rPr>
    </w:lvl>
    <w:lvl w:ilvl="2">
      <w:start w:val="1"/>
      <w:numFmt w:val="bullet"/>
      <w:lvlText w:val="●"/>
      <w:lvlJc w:val="left"/>
      <w:pPr>
        <w:ind w:left="2160" w:hanging="360"/>
      </w:pPr>
      <w:rPr>
        <w:rFonts w:ascii="Noto Sans Symbols" w:hAnsi="Noto Sans Symbols" w:eastAsia="Noto Sans Symbols" w:cs="Noto Sans Symbols"/>
        <w:sz w:val="20"/>
        <w:szCs w:val="20"/>
      </w:rPr>
    </w:lvl>
    <w:lvl w:ilvl="3">
      <w:start w:val="1"/>
      <w:numFmt w:val="bullet"/>
      <w:lvlText w:val="●"/>
      <w:lvlJc w:val="left"/>
      <w:pPr>
        <w:ind w:left="2880" w:hanging="360"/>
      </w:pPr>
      <w:rPr>
        <w:rFonts w:ascii="Noto Sans Symbols" w:hAnsi="Noto Sans Symbols" w:eastAsia="Noto Sans Symbols" w:cs="Noto Sans Symbols"/>
        <w:sz w:val="20"/>
        <w:szCs w:val="20"/>
      </w:rPr>
    </w:lvl>
    <w:lvl w:ilvl="4">
      <w:start w:val="1"/>
      <w:numFmt w:val="bullet"/>
      <w:lvlText w:val="●"/>
      <w:lvlJc w:val="left"/>
      <w:pPr>
        <w:ind w:left="3600" w:hanging="360"/>
      </w:pPr>
      <w:rPr>
        <w:rFonts w:ascii="Noto Sans Symbols" w:hAnsi="Noto Sans Symbols" w:eastAsia="Noto Sans Symbols" w:cs="Noto Sans Symbols"/>
        <w:sz w:val="20"/>
        <w:szCs w:val="20"/>
      </w:rPr>
    </w:lvl>
    <w:lvl w:ilvl="5">
      <w:start w:val="1"/>
      <w:numFmt w:val="bullet"/>
      <w:lvlText w:val="●"/>
      <w:lvlJc w:val="left"/>
      <w:pPr>
        <w:ind w:left="4320" w:hanging="360"/>
      </w:pPr>
      <w:rPr>
        <w:rFonts w:ascii="Noto Sans Symbols" w:hAnsi="Noto Sans Symbols" w:eastAsia="Noto Sans Symbols" w:cs="Noto Sans Symbols"/>
        <w:sz w:val="20"/>
        <w:szCs w:val="20"/>
      </w:rPr>
    </w:lvl>
    <w:lvl w:ilvl="6">
      <w:start w:val="1"/>
      <w:numFmt w:val="bullet"/>
      <w:lvlText w:val="●"/>
      <w:lvlJc w:val="left"/>
      <w:pPr>
        <w:ind w:left="5040" w:hanging="360"/>
      </w:pPr>
      <w:rPr>
        <w:rFonts w:ascii="Noto Sans Symbols" w:hAnsi="Noto Sans Symbols" w:eastAsia="Noto Sans Symbols" w:cs="Noto Sans Symbols"/>
        <w:sz w:val="20"/>
        <w:szCs w:val="20"/>
      </w:rPr>
    </w:lvl>
    <w:lvl w:ilvl="7">
      <w:start w:val="1"/>
      <w:numFmt w:val="bullet"/>
      <w:lvlText w:val="●"/>
      <w:lvlJc w:val="left"/>
      <w:pPr>
        <w:ind w:left="5760" w:hanging="360"/>
      </w:pPr>
      <w:rPr>
        <w:rFonts w:ascii="Noto Sans Symbols" w:hAnsi="Noto Sans Symbols" w:eastAsia="Noto Sans Symbols" w:cs="Noto Sans Symbols"/>
        <w:sz w:val="20"/>
        <w:szCs w:val="20"/>
      </w:rPr>
    </w:lvl>
    <w:lvl w:ilvl="8">
      <w:start w:val="1"/>
      <w:numFmt w:val="bullet"/>
      <w:lvlText w:val="●"/>
      <w:lvlJc w:val="left"/>
      <w:pPr>
        <w:ind w:left="6480" w:hanging="360"/>
      </w:pPr>
      <w:rPr>
        <w:rFonts w:ascii="Noto Sans Symbols" w:hAnsi="Noto Sans Symbols" w:eastAsia="Noto Sans Symbols" w:cs="Noto Sans Symbols"/>
        <w:sz w:val="20"/>
        <w:szCs w:val="20"/>
      </w:rPr>
    </w:lvl>
  </w:abstractNum>
  <w:num w:numId="16">
    <w:abstractNumId w:val="15"/>
  </w:num>
  <w:num w:numId="1" w16cid:durableId="1389299938">
    <w:abstractNumId w:val="11"/>
  </w:num>
  <w:num w:numId="2" w16cid:durableId="1643848409">
    <w:abstractNumId w:val="13"/>
  </w:num>
  <w:num w:numId="3" w16cid:durableId="1016619386">
    <w:abstractNumId w:val="6"/>
  </w:num>
  <w:num w:numId="4" w16cid:durableId="1806897052">
    <w:abstractNumId w:val="1"/>
  </w:num>
  <w:num w:numId="5" w16cid:durableId="101997615">
    <w:abstractNumId w:val="3"/>
  </w:num>
  <w:num w:numId="6" w16cid:durableId="925964324">
    <w:abstractNumId w:val="14"/>
  </w:num>
  <w:num w:numId="7" w16cid:durableId="1733311446">
    <w:abstractNumId w:val="10"/>
  </w:num>
  <w:num w:numId="8" w16cid:durableId="412512665">
    <w:abstractNumId w:val="5"/>
  </w:num>
  <w:num w:numId="9" w16cid:durableId="950936128">
    <w:abstractNumId w:val="2"/>
  </w:num>
  <w:num w:numId="10" w16cid:durableId="1896507178">
    <w:abstractNumId w:val="9"/>
  </w:num>
  <w:num w:numId="11" w16cid:durableId="138771820">
    <w:abstractNumId w:val="8"/>
  </w:num>
  <w:num w:numId="12" w16cid:durableId="1380086498">
    <w:abstractNumId w:val="7"/>
  </w:num>
  <w:num w:numId="13" w16cid:durableId="534462361">
    <w:abstractNumId w:val="4"/>
  </w:num>
  <w:num w:numId="14" w16cid:durableId="1155797352">
    <w:abstractNumId w:val="12"/>
  </w:num>
  <w:num w:numId="15" w16cid:durableId="1790467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10B"/>
    <w:rsid w:val="00033663"/>
    <w:rsid w:val="00057029"/>
    <w:rsid w:val="000A27A5"/>
    <w:rsid w:val="000A6319"/>
    <w:rsid w:val="000D394E"/>
    <w:rsid w:val="000F447E"/>
    <w:rsid w:val="00102787"/>
    <w:rsid w:val="0011213E"/>
    <w:rsid w:val="0012294D"/>
    <w:rsid w:val="00130B43"/>
    <w:rsid w:val="0013384A"/>
    <w:rsid w:val="00145B59"/>
    <w:rsid w:val="00154AE6"/>
    <w:rsid w:val="001C0423"/>
    <w:rsid w:val="001C2307"/>
    <w:rsid w:val="00227022"/>
    <w:rsid w:val="002505F4"/>
    <w:rsid w:val="00261C40"/>
    <w:rsid w:val="002811D5"/>
    <w:rsid w:val="002D3463"/>
    <w:rsid w:val="003171B9"/>
    <w:rsid w:val="0035351F"/>
    <w:rsid w:val="003543A0"/>
    <w:rsid w:val="003700FE"/>
    <w:rsid w:val="00375FAF"/>
    <w:rsid w:val="0037710B"/>
    <w:rsid w:val="003806C3"/>
    <w:rsid w:val="00386304"/>
    <w:rsid w:val="0039494B"/>
    <w:rsid w:val="003BD1FA"/>
    <w:rsid w:val="003D2887"/>
    <w:rsid w:val="003E0663"/>
    <w:rsid w:val="003E51F2"/>
    <w:rsid w:val="00406ADA"/>
    <w:rsid w:val="00420193"/>
    <w:rsid w:val="00431BF1"/>
    <w:rsid w:val="00455593"/>
    <w:rsid w:val="004566DA"/>
    <w:rsid w:val="0048048D"/>
    <w:rsid w:val="00496789"/>
    <w:rsid w:val="005166B2"/>
    <w:rsid w:val="005426E7"/>
    <w:rsid w:val="0054747C"/>
    <w:rsid w:val="005569F2"/>
    <w:rsid w:val="005A017D"/>
    <w:rsid w:val="005D6BBE"/>
    <w:rsid w:val="005E05F3"/>
    <w:rsid w:val="00616430"/>
    <w:rsid w:val="00620DA2"/>
    <w:rsid w:val="00630A4B"/>
    <w:rsid w:val="00657052"/>
    <w:rsid w:val="006806B8"/>
    <w:rsid w:val="00682C5E"/>
    <w:rsid w:val="006A5B44"/>
    <w:rsid w:val="006B1287"/>
    <w:rsid w:val="0071251A"/>
    <w:rsid w:val="00712DD9"/>
    <w:rsid w:val="007233F1"/>
    <w:rsid w:val="0077308D"/>
    <w:rsid w:val="007C209A"/>
    <w:rsid w:val="007C7BB3"/>
    <w:rsid w:val="007D7A93"/>
    <w:rsid w:val="007F4486"/>
    <w:rsid w:val="007F6341"/>
    <w:rsid w:val="00822B39"/>
    <w:rsid w:val="00860BCB"/>
    <w:rsid w:val="00865615"/>
    <w:rsid w:val="008D44E0"/>
    <w:rsid w:val="00915E32"/>
    <w:rsid w:val="009477E8"/>
    <w:rsid w:val="009C66D2"/>
    <w:rsid w:val="009F0D67"/>
    <w:rsid w:val="009F6D2D"/>
    <w:rsid w:val="00A14A6E"/>
    <w:rsid w:val="00A360CC"/>
    <w:rsid w:val="00A66347"/>
    <w:rsid w:val="00A8554D"/>
    <w:rsid w:val="00AB2B83"/>
    <w:rsid w:val="00AD0DAF"/>
    <w:rsid w:val="00AD4C73"/>
    <w:rsid w:val="00AE575E"/>
    <w:rsid w:val="00AF2BCA"/>
    <w:rsid w:val="00AF410A"/>
    <w:rsid w:val="00B410EC"/>
    <w:rsid w:val="00B51220"/>
    <w:rsid w:val="00B52839"/>
    <w:rsid w:val="00B90BC9"/>
    <w:rsid w:val="00BA1C7D"/>
    <w:rsid w:val="00C0791E"/>
    <w:rsid w:val="00C379E2"/>
    <w:rsid w:val="00C4540B"/>
    <w:rsid w:val="00C464A8"/>
    <w:rsid w:val="00C55328"/>
    <w:rsid w:val="00C55538"/>
    <w:rsid w:val="00C65C5D"/>
    <w:rsid w:val="00C80317"/>
    <w:rsid w:val="00CB588E"/>
    <w:rsid w:val="00CD2FF2"/>
    <w:rsid w:val="00D37018"/>
    <w:rsid w:val="00D54BA2"/>
    <w:rsid w:val="00DB4C92"/>
    <w:rsid w:val="00E12D4B"/>
    <w:rsid w:val="00E43EA6"/>
    <w:rsid w:val="00E51D94"/>
    <w:rsid w:val="00E74FCE"/>
    <w:rsid w:val="00E81E6D"/>
    <w:rsid w:val="00E81F52"/>
    <w:rsid w:val="00EB30B4"/>
    <w:rsid w:val="00EC1CB8"/>
    <w:rsid w:val="00EC65B7"/>
    <w:rsid w:val="00F13E45"/>
    <w:rsid w:val="00F2095A"/>
    <w:rsid w:val="00F26205"/>
    <w:rsid w:val="00F43E46"/>
    <w:rsid w:val="00F634FA"/>
    <w:rsid w:val="00F72F36"/>
    <w:rsid w:val="00F83B6F"/>
    <w:rsid w:val="00FC28D8"/>
    <w:rsid w:val="00FF3120"/>
    <w:rsid w:val="014A79DB"/>
    <w:rsid w:val="016C98CE"/>
    <w:rsid w:val="01BFDE1D"/>
    <w:rsid w:val="0308692F"/>
    <w:rsid w:val="032554AE"/>
    <w:rsid w:val="033954D4"/>
    <w:rsid w:val="0371173A"/>
    <w:rsid w:val="0375D750"/>
    <w:rsid w:val="03B0E5A3"/>
    <w:rsid w:val="03E5686A"/>
    <w:rsid w:val="046D5542"/>
    <w:rsid w:val="054E5C3E"/>
    <w:rsid w:val="057D5FFF"/>
    <w:rsid w:val="05DD1517"/>
    <w:rsid w:val="064DCA10"/>
    <w:rsid w:val="06A1620E"/>
    <w:rsid w:val="06A782FF"/>
    <w:rsid w:val="06A90EB1"/>
    <w:rsid w:val="071F07B9"/>
    <w:rsid w:val="07F502AF"/>
    <w:rsid w:val="08B7C57D"/>
    <w:rsid w:val="0A0642AC"/>
    <w:rsid w:val="0B0B0480"/>
    <w:rsid w:val="0B419947"/>
    <w:rsid w:val="0B89169A"/>
    <w:rsid w:val="0B9ED54B"/>
    <w:rsid w:val="0C1579EB"/>
    <w:rsid w:val="0C748328"/>
    <w:rsid w:val="0D001460"/>
    <w:rsid w:val="0D235FA7"/>
    <w:rsid w:val="0D300C76"/>
    <w:rsid w:val="0D4C49A2"/>
    <w:rsid w:val="0DC213E2"/>
    <w:rsid w:val="0DF77729"/>
    <w:rsid w:val="0E4B1BD6"/>
    <w:rsid w:val="0E7B5488"/>
    <w:rsid w:val="0EB98472"/>
    <w:rsid w:val="0EBCFA29"/>
    <w:rsid w:val="0EBFCF7A"/>
    <w:rsid w:val="0FE6EC37"/>
    <w:rsid w:val="105B9FDB"/>
    <w:rsid w:val="10FDDAA5"/>
    <w:rsid w:val="120E16CF"/>
    <w:rsid w:val="144118FB"/>
    <w:rsid w:val="144D8C81"/>
    <w:rsid w:val="14830865"/>
    <w:rsid w:val="15444705"/>
    <w:rsid w:val="15B49FE2"/>
    <w:rsid w:val="15D68710"/>
    <w:rsid w:val="16562DBB"/>
    <w:rsid w:val="16ADBB8B"/>
    <w:rsid w:val="16EC707D"/>
    <w:rsid w:val="175D40AB"/>
    <w:rsid w:val="17AAA31A"/>
    <w:rsid w:val="17E62115"/>
    <w:rsid w:val="181B6CA3"/>
    <w:rsid w:val="18CA6E9E"/>
    <w:rsid w:val="1995BC03"/>
    <w:rsid w:val="19B7B85D"/>
    <w:rsid w:val="1A329070"/>
    <w:rsid w:val="1A87B88E"/>
    <w:rsid w:val="1B3D511C"/>
    <w:rsid w:val="1BF5A1CC"/>
    <w:rsid w:val="1C577EC3"/>
    <w:rsid w:val="1C7C1250"/>
    <w:rsid w:val="1E20573E"/>
    <w:rsid w:val="1F6CCAC6"/>
    <w:rsid w:val="1FA62C08"/>
    <w:rsid w:val="1FB7034A"/>
    <w:rsid w:val="20F005B4"/>
    <w:rsid w:val="2168D2CA"/>
    <w:rsid w:val="221EBB5A"/>
    <w:rsid w:val="2248DB56"/>
    <w:rsid w:val="2279A216"/>
    <w:rsid w:val="228CA355"/>
    <w:rsid w:val="22F3C861"/>
    <w:rsid w:val="2511277D"/>
    <w:rsid w:val="251932B3"/>
    <w:rsid w:val="255E59E5"/>
    <w:rsid w:val="25B30940"/>
    <w:rsid w:val="261FCF5E"/>
    <w:rsid w:val="2787302B"/>
    <w:rsid w:val="28435698"/>
    <w:rsid w:val="286D7048"/>
    <w:rsid w:val="2912A68B"/>
    <w:rsid w:val="294AD40A"/>
    <w:rsid w:val="2A42228F"/>
    <w:rsid w:val="2A6697DE"/>
    <w:rsid w:val="2A82CABD"/>
    <w:rsid w:val="2A84B3FB"/>
    <w:rsid w:val="2AF34081"/>
    <w:rsid w:val="2BB38DA1"/>
    <w:rsid w:val="2BB9517B"/>
    <w:rsid w:val="2BF76F67"/>
    <w:rsid w:val="2D04A597"/>
    <w:rsid w:val="2D0E9461"/>
    <w:rsid w:val="2DBE1B25"/>
    <w:rsid w:val="2E5ACE21"/>
    <w:rsid w:val="2EA77138"/>
    <w:rsid w:val="2ED4F5D6"/>
    <w:rsid w:val="2F0BA97C"/>
    <w:rsid w:val="2F1593B2"/>
    <w:rsid w:val="2F1B5553"/>
    <w:rsid w:val="2F2A9097"/>
    <w:rsid w:val="2F793CEF"/>
    <w:rsid w:val="3063A34D"/>
    <w:rsid w:val="3130EEB7"/>
    <w:rsid w:val="3199DF81"/>
    <w:rsid w:val="324D3474"/>
    <w:rsid w:val="3505631E"/>
    <w:rsid w:val="35601E0B"/>
    <w:rsid w:val="35C92D0A"/>
    <w:rsid w:val="3679BB27"/>
    <w:rsid w:val="369C850B"/>
    <w:rsid w:val="37D141E3"/>
    <w:rsid w:val="3900CDCC"/>
    <w:rsid w:val="39494835"/>
    <w:rsid w:val="39758170"/>
    <w:rsid w:val="3A918F01"/>
    <w:rsid w:val="3A934CB1"/>
    <w:rsid w:val="3AEE7F5D"/>
    <w:rsid w:val="3B9EFC76"/>
    <w:rsid w:val="3BE1DE11"/>
    <w:rsid w:val="3C135DCF"/>
    <w:rsid w:val="3C53CBE9"/>
    <w:rsid w:val="3C7576DA"/>
    <w:rsid w:val="3CC3C8C5"/>
    <w:rsid w:val="3D10E5FB"/>
    <w:rsid w:val="3D20FB39"/>
    <w:rsid w:val="3DA6BA81"/>
    <w:rsid w:val="3DAED799"/>
    <w:rsid w:val="3E5F9926"/>
    <w:rsid w:val="3FA856C6"/>
    <w:rsid w:val="4053B96F"/>
    <w:rsid w:val="419739E8"/>
    <w:rsid w:val="41D41D0C"/>
    <w:rsid w:val="42592BEE"/>
    <w:rsid w:val="4279F433"/>
    <w:rsid w:val="4393857F"/>
    <w:rsid w:val="45064341"/>
    <w:rsid w:val="453029D0"/>
    <w:rsid w:val="45498439"/>
    <w:rsid w:val="457E4511"/>
    <w:rsid w:val="459E6872"/>
    <w:rsid w:val="463AAE62"/>
    <w:rsid w:val="4649CBA9"/>
    <w:rsid w:val="46759396"/>
    <w:rsid w:val="46A9770C"/>
    <w:rsid w:val="46CD792A"/>
    <w:rsid w:val="46D78F97"/>
    <w:rsid w:val="46D93AE5"/>
    <w:rsid w:val="473D581B"/>
    <w:rsid w:val="496C31D5"/>
    <w:rsid w:val="49AD3458"/>
    <w:rsid w:val="4A737337"/>
    <w:rsid w:val="4BCE678D"/>
    <w:rsid w:val="4C7EFC57"/>
    <w:rsid w:val="4CB87205"/>
    <w:rsid w:val="4D193877"/>
    <w:rsid w:val="4D2039B9"/>
    <w:rsid w:val="4D7094B9"/>
    <w:rsid w:val="4DE68DC1"/>
    <w:rsid w:val="4E5C86C9"/>
    <w:rsid w:val="4EF7DF72"/>
    <w:rsid w:val="4F68B94A"/>
    <w:rsid w:val="5060CDB0"/>
    <w:rsid w:val="506F46FB"/>
    <w:rsid w:val="52FECA89"/>
    <w:rsid w:val="53D8462E"/>
    <w:rsid w:val="549A4A96"/>
    <w:rsid w:val="550ED77D"/>
    <w:rsid w:val="5524752D"/>
    <w:rsid w:val="553A65F1"/>
    <w:rsid w:val="563D05BA"/>
    <w:rsid w:val="57505C9D"/>
    <w:rsid w:val="57D1EB58"/>
    <w:rsid w:val="58050FF8"/>
    <w:rsid w:val="586BDF95"/>
    <w:rsid w:val="587141F2"/>
    <w:rsid w:val="5873CD1B"/>
    <w:rsid w:val="592FF4FD"/>
    <w:rsid w:val="59862D60"/>
    <w:rsid w:val="59881F01"/>
    <w:rsid w:val="59E2364D"/>
    <w:rsid w:val="5A088FEB"/>
    <w:rsid w:val="5A2BE7C8"/>
    <w:rsid w:val="5ACBC55E"/>
    <w:rsid w:val="5B0F8D5D"/>
    <w:rsid w:val="5B96E1ED"/>
    <w:rsid w:val="5BE48A1E"/>
    <w:rsid w:val="5C0B6B76"/>
    <w:rsid w:val="5C1B140F"/>
    <w:rsid w:val="5C6795BF"/>
    <w:rsid w:val="5CDE44F5"/>
    <w:rsid w:val="5D5B58B2"/>
    <w:rsid w:val="5DCE88A0"/>
    <w:rsid w:val="5DF572CA"/>
    <w:rsid w:val="60199540"/>
    <w:rsid w:val="6052873E"/>
    <w:rsid w:val="6076F17A"/>
    <w:rsid w:val="607BB782"/>
    <w:rsid w:val="61CCF64B"/>
    <w:rsid w:val="61D6E762"/>
    <w:rsid w:val="61FD7851"/>
    <w:rsid w:val="621AAF61"/>
    <w:rsid w:val="621F42B9"/>
    <w:rsid w:val="62432BDA"/>
    <w:rsid w:val="624337DD"/>
    <w:rsid w:val="624B2082"/>
    <w:rsid w:val="62C1198A"/>
    <w:rsid w:val="63454BAC"/>
    <w:rsid w:val="639E833C"/>
    <w:rsid w:val="63E7FAA0"/>
    <w:rsid w:val="6537E010"/>
    <w:rsid w:val="65E0A55F"/>
    <w:rsid w:val="65F0D360"/>
    <w:rsid w:val="65FB8149"/>
    <w:rsid w:val="67169CFD"/>
    <w:rsid w:val="671B0C14"/>
    <w:rsid w:val="67CF46DF"/>
    <w:rsid w:val="68C2145B"/>
    <w:rsid w:val="68F7A918"/>
    <w:rsid w:val="695A7126"/>
    <w:rsid w:val="6B06E7A1"/>
    <w:rsid w:val="6B67EC83"/>
    <w:rsid w:val="6B6E38CE"/>
    <w:rsid w:val="6CF19B3C"/>
    <w:rsid w:val="6D4A417C"/>
    <w:rsid w:val="6E9CC6CE"/>
    <w:rsid w:val="6EF42480"/>
    <w:rsid w:val="6EF54895"/>
    <w:rsid w:val="6F10A0A7"/>
    <w:rsid w:val="701DC9E1"/>
    <w:rsid w:val="7073F414"/>
    <w:rsid w:val="713FEFD5"/>
    <w:rsid w:val="71C9899C"/>
    <w:rsid w:val="71F24378"/>
    <w:rsid w:val="73CCA38C"/>
    <w:rsid w:val="740300DD"/>
    <w:rsid w:val="746F76AE"/>
    <w:rsid w:val="74ED1F8A"/>
    <w:rsid w:val="75140440"/>
    <w:rsid w:val="75E9E860"/>
    <w:rsid w:val="7809E428"/>
    <w:rsid w:val="78320DF4"/>
    <w:rsid w:val="78C35F3E"/>
    <w:rsid w:val="7949AF20"/>
    <w:rsid w:val="796186E8"/>
    <w:rsid w:val="79A5B489"/>
    <w:rsid w:val="7A5B0429"/>
    <w:rsid w:val="7A72254B"/>
    <w:rsid w:val="7AB84300"/>
    <w:rsid w:val="7AD08907"/>
    <w:rsid w:val="7B4184EA"/>
    <w:rsid w:val="7B578AA6"/>
    <w:rsid w:val="7B908034"/>
    <w:rsid w:val="7BA596EB"/>
    <w:rsid w:val="7C515B0F"/>
    <w:rsid w:val="7D7B520A"/>
    <w:rsid w:val="7E34F80B"/>
    <w:rsid w:val="7E7C1607"/>
    <w:rsid w:val="7FBA6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94B3D"/>
  <w15:docId w15:val="{285551B4-177D-41C6-A654-5132CDDAC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US" w:eastAsia="en-US" w:bidi="ar-SA"/>
      </w:rPr>
    </w:rPrDefault>
    <w:pPrDefault>
      <w:pPr>
        <w:spacing w:before="240"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tabs>
        <w:tab w:val="right" w:pos="9350"/>
      </w:tabs>
      <w:spacing w:after="100" w:line="240" w:lineRule="auto"/>
      <w:ind w:left="220"/>
      <w:outlineLvl w:val="0"/>
    </w:pPr>
    <w:rPr>
      <w:rFonts w:ascii="Verdana" w:hAnsi="Verdana" w:eastAsia="Verdana" w:cs="Verdana"/>
      <w:sz w:val="20"/>
      <w:szCs w:val="20"/>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
    <w:name w:val="heading 4"/>
    <w:basedOn w:val="Normal"/>
    <w:next w:val="Normal"/>
    <w:uiPriority w:val="9"/>
    <w:semiHidden/>
    <w:unhideWhenUsed/>
    <w:qFormat/>
    <w:pPr>
      <w:keepNext/>
      <w:keepLines/>
      <w:spacing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styleId="a1" w:customStyle="1">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basedOn w:val="DefaultParagraphFont"/>
    <w:uiPriority w:val="99"/>
    <w:unhideWhenUsed/>
    <w:rPr>
      <w:color w:val="0000FF"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C464A8"/>
    <w:pPr>
      <w:spacing w:before="0" w:after="0" w:line="240" w:lineRule="auto"/>
    </w:pPr>
  </w:style>
  <w:style w:type="paragraph" w:styleId="CommentSubject">
    <w:name w:val="annotation subject"/>
    <w:basedOn w:val="CommentText"/>
    <w:next w:val="CommentText"/>
    <w:link w:val="CommentSubjectChar"/>
    <w:uiPriority w:val="99"/>
    <w:semiHidden/>
    <w:unhideWhenUsed/>
    <w:rsid w:val="00A14A6E"/>
    <w:rPr>
      <w:b/>
      <w:bCs/>
    </w:rPr>
  </w:style>
  <w:style w:type="character" w:styleId="CommentSubjectChar" w:customStyle="1">
    <w:name w:val="Comment Subject Char"/>
    <w:basedOn w:val="CommentTextChar"/>
    <w:link w:val="CommentSubject"/>
    <w:uiPriority w:val="99"/>
    <w:semiHidden/>
    <w:rsid w:val="00A14A6E"/>
    <w:rPr>
      <w:b/>
      <w:bCs/>
      <w:sz w:val="20"/>
      <w:szCs w:val="20"/>
    </w:rPr>
  </w:style>
  <w:style w:type="character" w:styleId="FollowedHyperlink">
    <w:name w:val="FollowedHyperlink"/>
    <w:basedOn w:val="DefaultParagraphFont"/>
    <w:uiPriority w:val="99"/>
    <w:semiHidden/>
    <w:unhideWhenUsed/>
    <w:rsid w:val="0039494B"/>
    <w:rPr>
      <w:color w:val="800080" w:themeColor="followedHyperlink"/>
      <w:u w:val="single"/>
    </w:rPr>
  </w:style>
  <w:style w:type="paragraph" w:styleId="ListParagraph">
    <w:name w:val="List Paragraph"/>
    <w:basedOn w:val="Normal"/>
    <w:uiPriority w:val="34"/>
    <w:qFormat/>
    <w:rsid w:val="000D3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docs.google.com/document/d/10f41KsQIulNJRa6BbNCrkXwZk9m8LENd3nh7rdrVbfE/edit?usp=sharing"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microsoft.com/office/2020/10/relationships/intelligence" Target="intelligence2.xml" Id="rId21" /><Relationship Type="http://schemas.openxmlformats.org/officeDocument/2006/relationships/webSettings" Target="webSettings.xml" Id="rId7" /><Relationship Type="http://schemas.openxmlformats.org/officeDocument/2006/relationships/hyperlink" Target="https://www.youtube.com/watch?v=nLPZzUp3Ues" TargetMode="External" Id="rId12" /><Relationship Type="http://schemas.openxmlformats.org/officeDocument/2006/relationships/hyperlink" Target="https://www.youtube.com/watch?v=nLPZzUp3Ues" TargetMode="External" Id="rId17" /><Relationship Type="http://schemas.openxmlformats.org/officeDocument/2006/relationships/customXml" Target="../customXml/item2.xml" Id="rId2"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youtube.com/watch?v=nLPZzUp3Ues" TargetMode="External" Id="rId11" /><Relationship Type="http://schemas.openxmlformats.org/officeDocument/2006/relationships/styles" Target="styles.xml" Id="rId5" /><Relationship Type="http://schemas.openxmlformats.org/officeDocument/2006/relationships/hyperlink" Target="https://ansrsourceindia.sharepoint.com/:w:/r/sites/CenterforFutureofArizonaASUJFF-K5PossibleFuturesProgram/Shared%20Documents/K5%20Possible%20Futures%20Program/General/ansrsource-IE-CFA%20Shared%20Folder/08.%20Grades%203-5/Lesson%20Plans/Lesson%202/Instructional%20Materials/Monthly%20Budget%20spreadsheet.docx?d=w08266eb9f21c4c2886fda870707a1e00&amp;csf=1&amp;web=1&amp;e=lU0KOl" TargetMode="External" Id="rId15" /><Relationship Type="http://schemas.openxmlformats.org/officeDocument/2006/relationships/hyperlink" Target="https://drive.google.com/drive/folders/1ajEBP_oO2CdT41J6k6EuJjLNciI3M5oi?usp=share_link"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docs.google.com/document/d/1mipzBt9b6396v-Nz-0h42De34fIwR09-_ZYwRC_JMpc/edit?usp=sharing" TargetMode="External" Id="rId14" /><Relationship Type="http://schemas.openxmlformats.org/officeDocument/2006/relationships/hyperlink" Target="https://docs.google.com/document/d/13r_EEyCsM4oeL4HJGMr9jXZJ2xRFFCpcmYXmJQSv3TI/edit?usp=sharing" TargetMode="External" Id="R7349bf9745d74e65"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1A265FE-903F-47C2-9AAD-81DD30910F5D}">
  <we:reference id="wa104041485" version="1.1.1.0" store="en-US" storeType="OMEX"/>
  <we:alternateReferences>
    <we:reference id="wa104041485" version="1.1.1.0" store="wa10404148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72A814-4E8A-4465-9E78-8A116A2340DA}">
  <ds:schemaRefs>
    <ds:schemaRef ds:uri="http://schemas.microsoft.com/office/2006/metadata/properties"/>
    <ds:schemaRef ds:uri="http://schemas.microsoft.com/office/infopath/2007/PartnerControls"/>
    <ds:schemaRef ds:uri="d0706973-1e41-4ad4-b081-36874bd36bc5"/>
  </ds:schemaRefs>
</ds:datastoreItem>
</file>

<file path=customXml/itemProps2.xml><?xml version="1.0" encoding="utf-8"?>
<ds:datastoreItem xmlns:ds="http://schemas.openxmlformats.org/officeDocument/2006/customXml" ds:itemID="{7B9F3191-D85E-4DEC-8DDA-8FDF6796450F}"/>
</file>

<file path=customXml/itemProps3.xml><?xml version="1.0" encoding="utf-8"?>
<ds:datastoreItem xmlns:ds="http://schemas.openxmlformats.org/officeDocument/2006/customXml" ds:itemID="{E5913EED-62AF-489A-8A0F-68D1271969B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Jennifer Reed</cp:lastModifiedBy>
  <cp:revision>112</cp:revision>
  <dcterms:created xsi:type="dcterms:W3CDTF">2023-06-21T11:05:00Z</dcterms:created>
  <dcterms:modified xsi:type="dcterms:W3CDTF">2023-08-24T14:25:30Z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GrammarlyDocumentId">
    <vt:lpwstr>d24a58effe8c1d8e2aec23ecde83d2fa57fa47ac85f4ddc99607a665fbc5ee8b</vt:lpwstr>
  </property>
  <property fmtid="{D5CDD505-2E9C-101B-9397-08002B2CF9AE}" pid="5" name="Order">
    <vt:r8>184100</vt:r8>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_activity">
    <vt:lpwstr>{"FileActivityType":"9","FileActivityTimeStamp":"2023-08-24T21:10:02.647Z","FileActivityUsersOnPage":[{"DisplayName":"Maya Watts","Id":"maya.watts@arizonafuture.org"}],"FileActivityNavigationId":null}</vt:lpwstr>
  </property>
  <property fmtid="{D5CDD505-2E9C-101B-9397-08002B2CF9AE}" pid="10" name="_ExtendedDescription">
    <vt:lpwstr/>
  </property>
  <property fmtid="{D5CDD505-2E9C-101B-9397-08002B2CF9AE}" pid="11" name="TriggerFlowInfo">
    <vt:lpwstr/>
  </property>
</Properties>
</file>